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17762" w14:textId="77777777" w:rsidR="009D204C" w:rsidRPr="002E5751" w:rsidRDefault="009D204C" w:rsidP="007A31B6">
      <w:pPr>
        <w:spacing w:after="120" w:line="276" w:lineRule="auto"/>
        <w:rPr>
          <w:rFonts w:ascii="Cambria" w:hAnsi="Cambria" w:cs="Arial"/>
          <w:sz w:val="36"/>
          <w:szCs w:val="36"/>
        </w:rPr>
      </w:pPr>
      <w:bookmarkStart w:id="0" w:name="_Toc61943646"/>
    </w:p>
    <w:bookmarkEnd w:id="0"/>
    <w:p w14:paraId="2EEDBF92" w14:textId="77777777" w:rsidR="00FD3FD5" w:rsidRDefault="00AF3450" w:rsidP="007A31B6">
      <w:pPr>
        <w:spacing w:after="120" w:line="276" w:lineRule="auto"/>
        <w:rPr>
          <w:rFonts w:ascii="Cambria" w:hAnsi="Cambria" w:cs="Arial"/>
          <w:b/>
          <w:sz w:val="32"/>
          <w:szCs w:val="36"/>
        </w:rPr>
      </w:pPr>
      <w:r>
        <w:rPr>
          <w:rFonts w:ascii="Cambria" w:hAnsi="Cambria" w:cs="Arial"/>
          <w:b/>
          <w:sz w:val="32"/>
          <w:szCs w:val="36"/>
        </w:rPr>
        <w:t>E.6</w:t>
      </w:r>
      <w:r w:rsidR="00C06F4B">
        <w:rPr>
          <w:rFonts w:ascii="Cambria" w:hAnsi="Cambria" w:cs="Arial"/>
          <w:b/>
          <w:sz w:val="32"/>
          <w:szCs w:val="36"/>
        </w:rPr>
        <w:tab/>
        <w:t>Annual Update – 2022</w:t>
      </w:r>
    </w:p>
    <w:p w14:paraId="71DB1D20" w14:textId="77777777" w:rsidR="00EA356A" w:rsidRPr="00C93E13" w:rsidRDefault="00EA356A" w:rsidP="007A31B6">
      <w:pPr>
        <w:spacing w:after="120" w:line="276" w:lineRule="auto"/>
        <w:rPr>
          <w:rFonts w:ascii="Cambria" w:hAnsi="Cambria" w:cs="Arial"/>
          <w:b/>
          <w:sz w:val="32"/>
          <w:szCs w:val="36"/>
        </w:rPr>
      </w:pPr>
      <w:r w:rsidRPr="00C93E13">
        <w:rPr>
          <w:rFonts w:ascii="Cambria" w:hAnsi="Cambria" w:cs="Arial"/>
          <w:b/>
          <w:sz w:val="32"/>
          <w:szCs w:val="36"/>
        </w:rPr>
        <w:t xml:space="preserve">City of </w:t>
      </w:r>
      <w:r w:rsidR="00E615E3" w:rsidRPr="00C93E13">
        <w:rPr>
          <w:rFonts w:ascii="Cambria" w:hAnsi="Cambria" w:cs="Arial"/>
          <w:b/>
          <w:sz w:val="32"/>
          <w:szCs w:val="36"/>
        </w:rPr>
        <w:t>Minot</w:t>
      </w:r>
      <w:r w:rsidRPr="00C93E13">
        <w:rPr>
          <w:rFonts w:ascii="Cambria" w:hAnsi="Cambria" w:cs="Arial"/>
          <w:b/>
          <w:sz w:val="32"/>
          <w:szCs w:val="36"/>
        </w:rPr>
        <w:t xml:space="preserve">: </w:t>
      </w:r>
      <w:r w:rsidR="00FD3FD5">
        <w:rPr>
          <w:rFonts w:ascii="Cambria" w:hAnsi="Cambria" w:cs="Arial"/>
          <w:b/>
          <w:sz w:val="32"/>
          <w:szCs w:val="36"/>
        </w:rPr>
        <w:t>Annual Hazard Mitigation Plan Progress Report</w:t>
      </w:r>
    </w:p>
    <w:p w14:paraId="7DF953B3" w14:textId="77777777" w:rsidR="00EA356A" w:rsidRPr="00C93E13" w:rsidRDefault="00EA356A" w:rsidP="007A31B6">
      <w:pPr>
        <w:spacing w:after="120" w:line="276" w:lineRule="auto"/>
        <w:rPr>
          <w:rFonts w:ascii="Cambria" w:hAnsi="Cambria" w:cs="Arial"/>
          <w:sz w:val="22"/>
          <w:szCs w:val="22"/>
        </w:rPr>
      </w:pPr>
    </w:p>
    <w:p w14:paraId="610CFCA0" w14:textId="77777777" w:rsidR="00EA356A" w:rsidRPr="00BA1499" w:rsidRDefault="00C93AF6" w:rsidP="007A31B6">
      <w:pPr>
        <w:spacing w:after="120" w:line="276" w:lineRule="auto"/>
        <w:ind w:left="187"/>
        <w:rPr>
          <w:rFonts w:ascii="Cambria" w:hAnsi="Cambria" w:cs="Arial"/>
          <w:szCs w:val="22"/>
        </w:rPr>
      </w:pPr>
      <w:r>
        <w:rPr>
          <w:rFonts w:ascii="Cambria" w:hAnsi="Cambria" w:cs="Arial"/>
          <w:sz w:val="22"/>
          <w:szCs w:val="22"/>
        </w:rPr>
        <w:t>6</w:t>
      </w:r>
      <w:r w:rsidR="00EA356A" w:rsidRPr="00C93E13">
        <w:rPr>
          <w:rFonts w:ascii="Cambria" w:hAnsi="Cambria" w:cs="Arial"/>
          <w:sz w:val="22"/>
          <w:szCs w:val="22"/>
        </w:rPr>
        <w:t>.1</w:t>
      </w:r>
      <w:r w:rsidR="00EA356A" w:rsidRPr="00C93E13">
        <w:rPr>
          <w:rFonts w:ascii="Cambria" w:hAnsi="Cambria" w:cs="Arial"/>
          <w:sz w:val="22"/>
          <w:szCs w:val="22"/>
        </w:rPr>
        <w:tab/>
      </w:r>
      <w:r w:rsidR="003B0C65" w:rsidRPr="00BA1499">
        <w:rPr>
          <w:rFonts w:ascii="Cambria" w:hAnsi="Cambria" w:cs="Arial"/>
          <w:szCs w:val="22"/>
        </w:rPr>
        <w:t>Overview of Ward County, ND Hazard Mitigation Plan</w:t>
      </w:r>
    </w:p>
    <w:p w14:paraId="4A44770B" w14:textId="77777777" w:rsidR="00EA356A" w:rsidRPr="00C93E13" w:rsidRDefault="00C93AF6" w:rsidP="007A31B6">
      <w:pPr>
        <w:tabs>
          <w:tab w:val="left" w:pos="720"/>
        </w:tabs>
        <w:spacing w:after="120" w:line="276" w:lineRule="auto"/>
        <w:ind w:left="180"/>
        <w:rPr>
          <w:rFonts w:ascii="Cambria" w:hAnsi="Cambria" w:cs="Arial"/>
          <w:sz w:val="22"/>
          <w:szCs w:val="22"/>
        </w:rPr>
      </w:pPr>
      <w:r>
        <w:rPr>
          <w:rFonts w:ascii="Cambria" w:hAnsi="Cambria" w:cs="Arial"/>
          <w:sz w:val="22"/>
          <w:szCs w:val="22"/>
        </w:rPr>
        <w:t>6</w:t>
      </w:r>
      <w:r w:rsidR="00EA356A" w:rsidRPr="00C93E13">
        <w:rPr>
          <w:rFonts w:ascii="Cambria" w:hAnsi="Cambria" w:cs="Arial"/>
          <w:sz w:val="22"/>
          <w:szCs w:val="22"/>
        </w:rPr>
        <w:t>.2</w:t>
      </w:r>
      <w:r w:rsidR="00EA356A" w:rsidRPr="00C93E13">
        <w:rPr>
          <w:rFonts w:ascii="Cambria" w:hAnsi="Cambria" w:cs="Arial"/>
          <w:sz w:val="22"/>
          <w:szCs w:val="22"/>
        </w:rPr>
        <w:tab/>
      </w:r>
      <w:r w:rsidR="003B0C65" w:rsidRPr="00BA1499">
        <w:rPr>
          <w:rFonts w:ascii="Cambria" w:hAnsi="Cambria" w:cs="Arial"/>
          <w:szCs w:val="22"/>
        </w:rPr>
        <w:t>Annual Progress Report Preparation</w:t>
      </w:r>
    </w:p>
    <w:p w14:paraId="3F97B092" w14:textId="77777777" w:rsidR="00EA356A" w:rsidRPr="00C93E13" w:rsidRDefault="00EA356A" w:rsidP="007A31B6">
      <w:pPr>
        <w:tabs>
          <w:tab w:val="left" w:pos="720"/>
        </w:tabs>
        <w:spacing w:after="120" w:line="276" w:lineRule="auto"/>
        <w:ind w:left="180"/>
        <w:rPr>
          <w:rFonts w:ascii="Cambria" w:hAnsi="Cambria" w:cs="Arial"/>
          <w:sz w:val="22"/>
          <w:szCs w:val="22"/>
        </w:rPr>
      </w:pPr>
      <w:r w:rsidRPr="00C93E13">
        <w:rPr>
          <w:rFonts w:ascii="Cambria" w:hAnsi="Cambria" w:cs="Arial"/>
          <w:sz w:val="22"/>
          <w:szCs w:val="22"/>
        </w:rPr>
        <w:tab/>
      </w:r>
      <w:r w:rsidR="001505C3">
        <w:rPr>
          <w:rFonts w:ascii="Cambria" w:hAnsi="Cambria" w:cs="Arial"/>
          <w:sz w:val="22"/>
          <w:szCs w:val="22"/>
        </w:rPr>
        <w:t>6</w:t>
      </w:r>
      <w:r w:rsidRPr="00C93E13">
        <w:rPr>
          <w:rFonts w:ascii="Cambria" w:hAnsi="Cambria" w:cs="Arial"/>
          <w:sz w:val="22"/>
          <w:szCs w:val="22"/>
        </w:rPr>
        <w:t>.2.1</w:t>
      </w:r>
      <w:r w:rsidRPr="00C93E13">
        <w:rPr>
          <w:rFonts w:ascii="Cambria" w:hAnsi="Cambria" w:cs="Arial"/>
          <w:sz w:val="22"/>
          <w:szCs w:val="22"/>
        </w:rPr>
        <w:tab/>
      </w:r>
      <w:r w:rsidR="00782693">
        <w:rPr>
          <w:rFonts w:ascii="Cambria" w:hAnsi="Cambria" w:cs="Arial"/>
          <w:sz w:val="22"/>
          <w:szCs w:val="22"/>
        </w:rPr>
        <w:t>Report Preparation Methodology</w:t>
      </w:r>
    </w:p>
    <w:p w14:paraId="395DA722" w14:textId="77777777" w:rsidR="00EA356A" w:rsidRDefault="00EA356A" w:rsidP="007A31B6">
      <w:pPr>
        <w:tabs>
          <w:tab w:val="left" w:pos="720"/>
        </w:tabs>
        <w:spacing w:after="120" w:line="276" w:lineRule="auto"/>
        <w:ind w:left="180"/>
        <w:rPr>
          <w:rFonts w:ascii="Cambria" w:hAnsi="Cambria" w:cs="Arial"/>
          <w:sz w:val="22"/>
          <w:szCs w:val="22"/>
        </w:rPr>
      </w:pPr>
      <w:bookmarkStart w:id="1" w:name="_GoBack"/>
      <w:r w:rsidRPr="00C93E13">
        <w:rPr>
          <w:rFonts w:ascii="Cambria" w:hAnsi="Cambria" w:cs="Arial"/>
          <w:sz w:val="22"/>
          <w:szCs w:val="22"/>
        </w:rPr>
        <w:tab/>
      </w:r>
      <w:r w:rsidR="001505C3">
        <w:rPr>
          <w:rFonts w:ascii="Cambria" w:hAnsi="Cambria" w:cs="Arial"/>
          <w:sz w:val="22"/>
          <w:szCs w:val="22"/>
        </w:rPr>
        <w:t>6</w:t>
      </w:r>
      <w:r w:rsidR="003B0C65">
        <w:rPr>
          <w:rFonts w:ascii="Cambria" w:hAnsi="Cambria" w:cs="Arial"/>
          <w:sz w:val="22"/>
          <w:szCs w:val="22"/>
        </w:rPr>
        <w:t>.2.2</w:t>
      </w:r>
      <w:r w:rsidR="003B0C65">
        <w:rPr>
          <w:rFonts w:ascii="Cambria" w:hAnsi="Cambria" w:cs="Arial"/>
          <w:sz w:val="22"/>
          <w:szCs w:val="22"/>
        </w:rPr>
        <w:tab/>
        <w:t>Submission to Minot, ND City Council</w:t>
      </w:r>
    </w:p>
    <w:bookmarkEnd w:id="1"/>
    <w:p w14:paraId="58E191E0" w14:textId="77777777" w:rsidR="003B0C65" w:rsidRDefault="001505C3" w:rsidP="007A31B6">
      <w:pPr>
        <w:tabs>
          <w:tab w:val="left" w:pos="720"/>
        </w:tabs>
        <w:spacing w:after="120" w:line="276" w:lineRule="auto"/>
        <w:ind w:left="180"/>
        <w:rPr>
          <w:rFonts w:ascii="Cambria" w:hAnsi="Cambria" w:cs="Arial"/>
          <w:sz w:val="22"/>
          <w:szCs w:val="22"/>
        </w:rPr>
      </w:pPr>
      <w:r>
        <w:rPr>
          <w:rFonts w:ascii="Cambria" w:hAnsi="Cambria" w:cs="Arial"/>
          <w:sz w:val="22"/>
          <w:szCs w:val="22"/>
        </w:rPr>
        <w:tab/>
        <w:t>6</w:t>
      </w:r>
      <w:r w:rsidR="003B0C65">
        <w:rPr>
          <w:rFonts w:ascii="Cambria" w:hAnsi="Cambria" w:cs="Arial"/>
          <w:sz w:val="22"/>
          <w:szCs w:val="22"/>
        </w:rPr>
        <w:t>.2.3</w:t>
      </w:r>
      <w:r w:rsidR="003B0C65">
        <w:rPr>
          <w:rFonts w:ascii="Cambria" w:hAnsi="Cambria" w:cs="Arial"/>
          <w:sz w:val="22"/>
          <w:szCs w:val="22"/>
        </w:rPr>
        <w:tab/>
      </w:r>
      <w:r w:rsidR="00782693">
        <w:rPr>
          <w:rFonts w:ascii="Cambria" w:hAnsi="Cambria" w:cs="Arial"/>
          <w:sz w:val="22"/>
          <w:szCs w:val="22"/>
        </w:rPr>
        <w:t>Local Media Release of Annual Progress Report</w:t>
      </w:r>
    </w:p>
    <w:p w14:paraId="60A62600" w14:textId="77777777" w:rsidR="00782693" w:rsidRPr="00C93E13" w:rsidRDefault="001505C3" w:rsidP="007A31B6">
      <w:pPr>
        <w:tabs>
          <w:tab w:val="left" w:pos="720"/>
        </w:tabs>
        <w:spacing w:after="120" w:line="276" w:lineRule="auto"/>
        <w:ind w:left="187"/>
        <w:rPr>
          <w:rFonts w:ascii="Cambria" w:hAnsi="Cambria" w:cs="Arial"/>
          <w:sz w:val="22"/>
          <w:szCs w:val="22"/>
        </w:rPr>
      </w:pPr>
      <w:r>
        <w:rPr>
          <w:rFonts w:ascii="Cambria" w:hAnsi="Cambria" w:cs="Arial"/>
          <w:sz w:val="22"/>
          <w:szCs w:val="22"/>
        </w:rPr>
        <w:tab/>
        <w:t>6</w:t>
      </w:r>
      <w:r w:rsidR="00782693">
        <w:rPr>
          <w:rFonts w:ascii="Cambria" w:hAnsi="Cambria" w:cs="Arial"/>
          <w:sz w:val="22"/>
          <w:szCs w:val="22"/>
        </w:rPr>
        <w:t>.2.4</w:t>
      </w:r>
      <w:r w:rsidR="00782693">
        <w:rPr>
          <w:rFonts w:ascii="Cambria" w:hAnsi="Cambria" w:cs="Arial"/>
          <w:sz w:val="22"/>
          <w:szCs w:val="22"/>
        </w:rPr>
        <w:tab/>
        <w:t>Public Availability</w:t>
      </w:r>
    </w:p>
    <w:p w14:paraId="610CAFDB" w14:textId="77777777" w:rsidR="00EA356A" w:rsidRPr="00C93E13" w:rsidRDefault="00C93AF6" w:rsidP="007A31B6">
      <w:pPr>
        <w:spacing w:after="120" w:line="276" w:lineRule="auto"/>
        <w:ind w:left="180"/>
        <w:rPr>
          <w:rFonts w:ascii="Cambria" w:hAnsi="Cambria" w:cs="Arial"/>
          <w:sz w:val="22"/>
          <w:szCs w:val="22"/>
        </w:rPr>
      </w:pPr>
      <w:r>
        <w:rPr>
          <w:rFonts w:ascii="Cambria" w:hAnsi="Cambria" w:cs="Arial"/>
          <w:sz w:val="22"/>
          <w:szCs w:val="22"/>
        </w:rPr>
        <w:t>6</w:t>
      </w:r>
      <w:r w:rsidR="00EA356A" w:rsidRPr="00C93E13">
        <w:rPr>
          <w:rFonts w:ascii="Cambria" w:hAnsi="Cambria" w:cs="Arial"/>
          <w:sz w:val="22"/>
          <w:szCs w:val="22"/>
        </w:rPr>
        <w:t>.3</w:t>
      </w:r>
      <w:r w:rsidR="00EA356A" w:rsidRPr="00C93E13">
        <w:rPr>
          <w:rFonts w:ascii="Cambria" w:hAnsi="Cambria" w:cs="Arial"/>
          <w:sz w:val="22"/>
          <w:szCs w:val="22"/>
        </w:rPr>
        <w:tab/>
      </w:r>
      <w:r w:rsidR="00782693" w:rsidRPr="00BA1499">
        <w:rPr>
          <w:rFonts w:ascii="Cambria" w:hAnsi="Cambria" w:cs="Arial"/>
          <w:szCs w:val="22"/>
        </w:rPr>
        <w:t xml:space="preserve">Mitigation Goals </w:t>
      </w:r>
      <w:r w:rsidR="00787B4B" w:rsidRPr="00BA1499">
        <w:rPr>
          <w:rFonts w:ascii="Cambria" w:hAnsi="Cambria" w:cs="Arial"/>
          <w:szCs w:val="22"/>
        </w:rPr>
        <w:t xml:space="preserve">and Action Item </w:t>
      </w:r>
      <w:r w:rsidR="00782693" w:rsidRPr="00BA1499">
        <w:rPr>
          <w:rFonts w:ascii="Cambria" w:hAnsi="Cambria" w:cs="Arial"/>
          <w:szCs w:val="22"/>
        </w:rPr>
        <w:t>Review</w:t>
      </w:r>
    </w:p>
    <w:p w14:paraId="3EC346F1" w14:textId="77777777" w:rsidR="00782693" w:rsidRPr="00C93E13" w:rsidRDefault="00EA356A" w:rsidP="007A31B6">
      <w:pPr>
        <w:spacing w:after="120" w:line="276" w:lineRule="auto"/>
        <w:ind w:left="180"/>
        <w:rPr>
          <w:rFonts w:ascii="Cambria" w:hAnsi="Cambria" w:cs="Arial"/>
          <w:sz w:val="22"/>
          <w:szCs w:val="22"/>
        </w:rPr>
      </w:pPr>
      <w:r w:rsidRPr="00C93E13">
        <w:rPr>
          <w:rFonts w:ascii="Cambria" w:hAnsi="Cambria" w:cs="Arial"/>
          <w:sz w:val="22"/>
          <w:szCs w:val="22"/>
        </w:rPr>
        <w:tab/>
      </w:r>
      <w:r w:rsidR="00C93AF6">
        <w:rPr>
          <w:rFonts w:ascii="Cambria" w:hAnsi="Cambria" w:cs="Arial"/>
          <w:sz w:val="22"/>
          <w:szCs w:val="22"/>
        </w:rPr>
        <w:t>6</w:t>
      </w:r>
      <w:r w:rsidRPr="00C93E13">
        <w:rPr>
          <w:rFonts w:ascii="Cambria" w:hAnsi="Cambria" w:cs="Arial"/>
          <w:sz w:val="22"/>
          <w:szCs w:val="22"/>
        </w:rPr>
        <w:t>.3.1</w:t>
      </w:r>
      <w:r w:rsidRPr="00C93E13">
        <w:rPr>
          <w:rFonts w:ascii="Cambria" w:hAnsi="Cambria" w:cs="Arial"/>
          <w:sz w:val="22"/>
          <w:szCs w:val="22"/>
        </w:rPr>
        <w:tab/>
      </w:r>
      <w:r w:rsidR="00787B4B">
        <w:rPr>
          <w:rFonts w:ascii="Cambria" w:hAnsi="Cambria" w:cs="Arial"/>
          <w:sz w:val="22"/>
          <w:szCs w:val="22"/>
        </w:rPr>
        <w:t xml:space="preserve">Goal 01: </w:t>
      </w:r>
      <w:r w:rsidR="00782693">
        <w:rPr>
          <w:rFonts w:ascii="Cambria" w:hAnsi="Cambria" w:cs="Arial"/>
          <w:sz w:val="22"/>
          <w:szCs w:val="22"/>
        </w:rPr>
        <w:t>Reduce the Effects of Hazards throughout the Planning Area</w:t>
      </w:r>
    </w:p>
    <w:p w14:paraId="648551FB" w14:textId="77777777" w:rsidR="00EA356A" w:rsidRDefault="00EA356A" w:rsidP="007A31B6">
      <w:pPr>
        <w:spacing w:after="120" w:line="276" w:lineRule="auto"/>
        <w:ind w:left="180"/>
        <w:rPr>
          <w:rFonts w:ascii="Cambria" w:hAnsi="Cambria" w:cs="Arial"/>
          <w:sz w:val="22"/>
          <w:szCs w:val="22"/>
        </w:rPr>
      </w:pPr>
      <w:r w:rsidRPr="00C93E13">
        <w:rPr>
          <w:rFonts w:ascii="Cambria" w:hAnsi="Cambria" w:cs="Arial"/>
          <w:sz w:val="22"/>
          <w:szCs w:val="22"/>
        </w:rPr>
        <w:tab/>
      </w:r>
      <w:r w:rsidR="00C93AF6">
        <w:rPr>
          <w:rFonts w:ascii="Cambria" w:hAnsi="Cambria" w:cs="Arial"/>
          <w:sz w:val="22"/>
          <w:szCs w:val="22"/>
        </w:rPr>
        <w:t>6</w:t>
      </w:r>
      <w:r w:rsidR="00782693">
        <w:rPr>
          <w:rFonts w:ascii="Cambria" w:hAnsi="Cambria" w:cs="Arial"/>
          <w:sz w:val="22"/>
          <w:szCs w:val="22"/>
        </w:rPr>
        <w:t>.3.2</w:t>
      </w:r>
      <w:r w:rsidR="00782693">
        <w:rPr>
          <w:rFonts w:ascii="Cambria" w:hAnsi="Cambria" w:cs="Arial"/>
          <w:sz w:val="22"/>
          <w:szCs w:val="22"/>
        </w:rPr>
        <w:tab/>
      </w:r>
      <w:r w:rsidR="00787B4B">
        <w:rPr>
          <w:rFonts w:ascii="Cambria" w:hAnsi="Cambria" w:cs="Arial"/>
          <w:sz w:val="22"/>
          <w:szCs w:val="22"/>
        </w:rPr>
        <w:t xml:space="preserve">Goal 02: </w:t>
      </w:r>
      <w:r w:rsidR="00782693">
        <w:rPr>
          <w:rFonts w:ascii="Cambria" w:hAnsi="Cambria" w:cs="Arial"/>
          <w:sz w:val="22"/>
          <w:szCs w:val="22"/>
        </w:rPr>
        <w:t>Increase Public and Local Leadership Awareness</w:t>
      </w:r>
      <w:r w:rsidR="00FC4BB5">
        <w:rPr>
          <w:rFonts w:ascii="Cambria" w:hAnsi="Cambria" w:cs="Arial"/>
          <w:sz w:val="22"/>
          <w:szCs w:val="22"/>
        </w:rPr>
        <w:t xml:space="preserve"> of Hazard</w:t>
      </w:r>
    </w:p>
    <w:p w14:paraId="69A7007E" w14:textId="77777777" w:rsidR="00787B4B" w:rsidRDefault="00C93AF6" w:rsidP="007A31B6">
      <w:pPr>
        <w:spacing w:after="120" w:line="276" w:lineRule="auto"/>
        <w:ind w:left="180"/>
        <w:rPr>
          <w:rFonts w:ascii="Cambria" w:hAnsi="Cambria" w:cs="Arial"/>
          <w:sz w:val="22"/>
          <w:szCs w:val="22"/>
        </w:rPr>
      </w:pPr>
      <w:r>
        <w:rPr>
          <w:rFonts w:ascii="Cambria" w:hAnsi="Cambria" w:cs="Arial"/>
          <w:sz w:val="22"/>
          <w:szCs w:val="22"/>
        </w:rPr>
        <w:tab/>
        <w:t>6</w:t>
      </w:r>
      <w:r w:rsidR="00787B4B">
        <w:rPr>
          <w:rFonts w:ascii="Cambria" w:hAnsi="Cambria" w:cs="Arial"/>
          <w:sz w:val="22"/>
          <w:szCs w:val="22"/>
        </w:rPr>
        <w:t>.3.3</w:t>
      </w:r>
      <w:r w:rsidR="00787B4B">
        <w:rPr>
          <w:rFonts w:ascii="Cambria" w:hAnsi="Cambria" w:cs="Arial"/>
          <w:sz w:val="22"/>
          <w:szCs w:val="22"/>
        </w:rPr>
        <w:tab/>
        <w:t>Goal 03: Protect Public Health and Safety Before, During, and After Hazard Events</w:t>
      </w:r>
    </w:p>
    <w:p w14:paraId="46CADAB5" w14:textId="77777777" w:rsidR="00787B4B" w:rsidRDefault="00C93AF6" w:rsidP="007A31B6">
      <w:pPr>
        <w:spacing w:after="120" w:line="276" w:lineRule="auto"/>
        <w:ind w:firstLine="720"/>
        <w:rPr>
          <w:rFonts w:ascii="Cambria" w:hAnsi="Cambria" w:cs="Arial"/>
          <w:sz w:val="22"/>
          <w:szCs w:val="22"/>
        </w:rPr>
      </w:pPr>
      <w:r>
        <w:rPr>
          <w:rFonts w:ascii="Cambria" w:hAnsi="Cambria" w:cs="Arial"/>
          <w:sz w:val="22"/>
          <w:szCs w:val="22"/>
        </w:rPr>
        <w:t>6</w:t>
      </w:r>
      <w:r w:rsidR="00787B4B">
        <w:rPr>
          <w:rFonts w:ascii="Cambria" w:hAnsi="Cambria" w:cs="Arial"/>
          <w:sz w:val="22"/>
          <w:szCs w:val="22"/>
        </w:rPr>
        <w:t>.3.4</w:t>
      </w:r>
      <w:r w:rsidR="00787B4B">
        <w:rPr>
          <w:rFonts w:ascii="Cambria" w:hAnsi="Cambria" w:cs="Arial"/>
          <w:sz w:val="22"/>
          <w:szCs w:val="22"/>
        </w:rPr>
        <w:tab/>
        <w:t>Goal 04: Ensure Post-Disaster Operability of Critical Assets and Infrastructure</w:t>
      </w:r>
    </w:p>
    <w:p w14:paraId="6F353209" w14:textId="77777777" w:rsidR="00787B4B" w:rsidRPr="00C93E13" w:rsidRDefault="00C93AF6" w:rsidP="007A31B6">
      <w:pPr>
        <w:spacing w:after="120" w:line="276" w:lineRule="auto"/>
        <w:ind w:firstLine="720"/>
        <w:rPr>
          <w:rFonts w:ascii="Cambria" w:hAnsi="Cambria" w:cs="Arial"/>
          <w:sz w:val="22"/>
          <w:szCs w:val="22"/>
        </w:rPr>
      </w:pPr>
      <w:r>
        <w:rPr>
          <w:rFonts w:ascii="Cambria" w:hAnsi="Cambria" w:cs="Arial"/>
          <w:sz w:val="22"/>
          <w:szCs w:val="22"/>
        </w:rPr>
        <w:t>6</w:t>
      </w:r>
      <w:r w:rsidR="00787B4B">
        <w:rPr>
          <w:rFonts w:ascii="Cambria" w:hAnsi="Cambria" w:cs="Arial"/>
          <w:sz w:val="22"/>
          <w:szCs w:val="22"/>
        </w:rPr>
        <w:t>.3.5</w:t>
      </w:r>
      <w:r w:rsidR="00787B4B">
        <w:rPr>
          <w:rFonts w:ascii="Cambria" w:hAnsi="Cambria" w:cs="Arial"/>
          <w:sz w:val="22"/>
          <w:szCs w:val="22"/>
        </w:rPr>
        <w:tab/>
        <w:t>Goal 05: Provide Long-Term Mitigation Solutions to Vulnerable Areas</w:t>
      </w:r>
    </w:p>
    <w:p w14:paraId="66CD6CC4" w14:textId="77777777" w:rsidR="00EA356A" w:rsidRPr="00C93E13" w:rsidRDefault="00EA356A" w:rsidP="007A31B6">
      <w:pPr>
        <w:spacing w:after="120" w:line="276" w:lineRule="auto"/>
        <w:ind w:firstLine="720"/>
        <w:rPr>
          <w:rFonts w:ascii="Cambria" w:hAnsi="Cambria"/>
          <w:sz w:val="32"/>
        </w:rPr>
      </w:pPr>
      <w:r w:rsidRPr="00C93E13">
        <w:rPr>
          <w:rFonts w:ascii="Cambria" w:hAnsi="Cambria" w:cs="Arial"/>
          <w:sz w:val="22"/>
          <w:szCs w:val="22"/>
        </w:rPr>
        <w:tab/>
      </w:r>
    </w:p>
    <w:p w14:paraId="71D291D0" w14:textId="77777777" w:rsidR="00EA356A" w:rsidRPr="00C93E13" w:rsidRDefault="00EA356A" w:rsidP="007A31B6">
      <w:pPr>
        <w:spacing w:after="120" w:line="276" w:lineRule="auto"/>
        <w:rPr>
          <w:rFonts w:ascii="Cambria" w:hAnsi="Cambria" w:cs="Arial"/>
          <w:sz w:val="28"/>
          <w:szCs w:val="22"/>
        </w:rPr>
      </w:pPr>
    </w:p>
    <w:p w14:paraId="3630C702" w14:textId="77777777" w:rsidR="008C4B59" w:rsidRDefault="008C4B59" w:rsidP="007A31B6">
      <w:pPr>
        <w:spacing w:after="120" w:line="276" w:lineRule="auto"/>
        <w:rPr>
          <w:rFonts w:ascii="Cambria" w:hAnsi="Cambria" w:cs="Arial"/>
          <w:sz w:val="28"/>
          <w:szCs w:val="32"/>
        </w:rPr>
      </w:pPr>
      <w:r>
        <w:rPr>
          <w:rFonts w:ascii="Cambria" w:hAnsi="Cambria" w:cs="Arial"/>
          <w:sz w:val="28"/>
          <w:szCs w:val="32"/>
        </w:rPr>
        <w:br w:type="page"/>
      </w:r>
    </w:p>
    <w:p w14:paraId="084F67AE" w14:textId="77777777" w:rsidR="00EA356A" w:rsidRPr="007A31B6" w:rsidRDefault="001505C3" w:rsidP="007A31B6">
      <w:pPr>
        <w:spacing w:after="120" w:line="276" w:lineRule="auto"/>
        <w:rPr>
          <w:rFonts w:ascii="Cambria" w:hAnsi="Cambria" w:cs="Arial"/>
          <w:sz w:val="28"/>
          <w:szCs w:val="32"/>
        </w:rPr>
      </w:pPr>
      <w:r>
        <w:rPr>
          <w:rFonts w:ascii="Cambria" w:hAnsi="Cambria" w:cs="Arial"/>
          <w:sz w:val="28"/>
          <w:szCs w:val="32"/>
        </w:rPr>
        <w:lastRenderedPageBreak/>
        <w:t>6</w:t>
      </w:r>
      <w:r w:rsidR="00C2422F">
        <w:rPr>
          <w:rFonts w:ascii="Cambria" w:hAnsi="Cambria" w:cs="Arial"/>
          <w:sz w:val="28"/>
          <w:szCs w:val="32"/>
        </w:rPr>
        <w:t>.1</w:t>
      </w:r>
      <w:r w:rsidR="00EA356A" w:rsidRPr="00C93E13">
        <w:rPr>
          <w:rFonts w:ascii="Cambria" w:hAnsi="Cambria" w:cs="Arial"/>
          <w:sz w:val="28"/>
          <w:szCs w:val="32"/>
        </w:rPr>
        <w:tab/>
      </w:r>
      <w:r w:rsidR="00C2422F">
        <w:rPr>
          <w:rFonts w:ascii="Cambria" w:hAnsi="Cambria" w:cs="Arial"/>
          <w:sz w:val="28"/>
          <w:szCs w:val="32"/>
        </w:rPr>
        <w:t>Overview of Ward County, ND Hazard Mitigation Plan</w:t>
      </w:r>
    </w:p>
    <w:p w14:paraId="69492A6B" w14:textId="77777777" w:rsidR="0041233A" w:rsidRDefault="00CA7899" w:rsidP="007A31B6">
      <w:pPr>
        <w:spacing w:after="120" w:line="276" w:lineRule="auto"/>
        <w:rPr>
          <w:rFonts w:ascii="Cambria" w:hAnsi="Cambria" w:cs="Arial"/>
          <w:iCs/>
          <w:sz w:val="22"/>
          <w:szCs w:val="22"/>
        </w:rPr>
      </w:pPr>
      <w:r>
        <w:rPr>
          <w:rFonts w:ascii="Cambria" w:hAnsi="Cambria" w:cs="Arial"/>
          <w:iCs/>
          <w:sz w:val="22"/>
          <w:szCs w:val="22"/>
        </w:rPr>
        <w:t xml:space="preserve">In 2013, the Ward County, ND Hazard Mitigation Plan (the Plan) was prepared by 12 local jurisdictions incorporated into Ward County. </w:t>
      </w:r>
      <w:r w:rsidRPr="002E5751">
        <w:rPr>
          <w:rFonts w:ascii="Cambria" w:hAnsi="Cambria"/>
          <w:sz w:val="22"/>
          <w:szCs w:val="22"/>
        </w:rPr>
        <w:t>The Plan</w:t>
      </w:r>
      <w:r>
        <w:rPr>
          <w:rFonts w:ascii="Cambria" w:hAnsi="Cambria"/>
          <w:sz w:val="22"/>
          <w:szCs w:val="22"/>
        </w:rPr>
        <w:t xml:space="preserve"> </w:t>
      </w:r>
      <w:r w:rsidRPr="002E5751">
        <w:rPr>
          <w:rFonts w:ascii="Cambria" w:hAnsi="Cambria"/>
          <w:sz w:val="22"/>
          <w:szCs w:val="22"/>
        </w:rPr>
        <w:t>is organized to parallel the structure provided in the IFR</w:t>
      </w:r>
      <w:r>
        <w:rPr>
          <w:rFonts w:ascii="Cambria" w:hAnsi="Cambria"/>
          <w:sz w:val="22"/>
          <w:szCs w:val="22"/>
        </w:rPr>
        <w:t xml:space="preserve">, and to reflect the changes in the review process that were implemented in October 2012, with the enactment of the </w:t>
      </w:r>
      <w:r w:rsidRPr="00E25D68">
        <w:rPr>
          <w:rFonts w:ascii="Cambria" w:hAnsi="Cambria"/>
          <w:i/>
          <w:sz w:val="22"/>
          <w:szCs w:val="22"/>
        </w:rPr>
        <w:t xml:space="preserve">Local Mitigation </w:t>
      </w:r>
      <w:r>
        <w:rPr>
          <w:rFonts w:ascii="Cambria" w:hAnsi="Cambria"/>
          <w:i/>
          <w:sz w:val="22"/>
          <w:szCs w:val="22"/>
        </w:rPr>
        <w:t>Plan Review Guide</w:t>
      </w:r>
      <w:r w:rsidRPr="002E5751">
        <w:rPr>
          <w:rFonts w:ascii="Cambria" w:hAnsi="Cambria"/>
          <w:sz w:val="22"/>
          <w:szCs w:val="22"/>
        </w:rPr>
        <w:t xml:space="preserve">. </w:t>
      </w:r>
      <w:r>
        <w:rPr>
          <w:rFonts w:ascii="Cambria" w:hAnsi="Cambria"/>
          <w:sz w:val="22"/>
          <w:szCs w:val="22"/>
        </w:rPr>
        <w:t xml:space="preserve">For the ease of review and use, the </w:t>
      </w:r>
      <w:r w:rsidR="009B1A58">
        <w:rPr>
          <w:rFonts w:ascii="Cambria" w:hAnsi="Cambria"/>
          <w:sz w:val="22"/>
          <w:szCs w:val="22"/>
        </w:rPr>
        <w:t xml:space="preserve">2013 </w:t>
      </w:r>
      <w:r w:rsidR="00F800DF">
        <w:rPr>
          <w:rFonts w:ascii="Cambria" w:hAnsi="Cambria"/>
          <w:sz w:val="22"/>
          <w:szCs w:val="22"/>
        </w:rPr>
        <w:t>Plan</w:t>
      </w:r>
      <w:r>
        <w:rPr>
          <w:rFonts w:ascii="Cambria" w:hAnsi="Cambria"/>
          <w:sz w:val="22"/>
          <w:szCs w:val="22"/>
        </w:rPr>
        <w:t xml:space="preserve"> was significantly reformatted from the 2008 Plan</w:t>
      </w:r>
      <w:r>
        <w:rPr>
          <w:rFonts w:ascii="Cambria" w:hAnsi="Cambria" w:cs="Arial"/>
          <w:iCs/>
          <w:sz w:val="22"/>
          <w:szCs w:val="22"/>
        </w:rPr>
        <w:t>.</w:t>
      </w:r>
      <w:r w:rsidR="0041233A" w:rsidRPr="0041233A">
        <w:rPr>
          <w:rFonts w:ascii="Cambria" w:hAnsi="Cambria" w:cs="Arial"/>
          <w:iCs/>
          <w:sz w:val="22"/>
          <w:szCs w:val="22"/>
        </w:rPr>
        <w:t xml:space="preserve"> </w:t>
      </w:r>
    </w:p>
    <w:p w14:paraId="36ED2B28" w14:textId="77777777" w:rsidR="00031C08" w:rsidRDefault="0041233A" w:rsidP="007A31B6">
      <w:pPr>
        <w:spacing w:after="120" w:line="276" w:lineRule="auto"/>
        <w:rPr>
          <w:rFonts w:ascii="Cambria" w:hAnsi="Cambria" w:cs="Arial"/>
          <w:iCs/>
          <w:sz w:val="22"/>
          <w:szCs w:val="22"/>
        </w:rPr>
      </w:pPr>
      <w:r>
        <w:rPr>
          <w:rFonts w:ascii="Cambria" w:hAnsi="Cambria" w:cs="Arial"/>
          <w:iCs/>
          <w:sz w:val="22"/>
          <w:szCs w:val="22"/>
        </w:rPr>
        <w:t>On October 7, 2013 the Plan was formally adopted by the Minot City Council.</w:t>
      </w:r>
      <w:r w:rsidRPr="0041233A">
        <w:rPr>
          <w:rFonts w:ascii="Cambria" w:hAnsi="Cambria" w:cs="Arial"/>
          <w:iCs/>
          <w:sz w:val="22"/>
          <w:szCs w:val="22"/>
        </w:rPr>
        <w:t xml:space="preserve"> </w:t>
      </w:r>
      <w:r>
        <w:rPr>
          <w:rFonts w:ascii="Cambria" w:hAnsi="Cambria" w:cs="Arial"/>
          <w:iCs/>
          <w:sz w:val="22"/>
          <w:szCs w:val="22"/>
        </w:rPr>
        <w:t>Documentation of this adoption is provided in the original Plan. Original copies of t</w:t>
      </w:r>
      <w:r w:rsidR="007347CE">
        <w:rPr>
          <w:rFonts w:ascii="Cambria" w:hAnsi="Cambria" w:cs="Arial"/>
          <w:iCs/>
          <w:sz w:val="22"/>
          <w:szCs w:val="22"/>
        </w:rPr>
        <w:t>he 2013 Plan, as well as the 2018 update</w:t>
      </w:r>
      <w:r>
        <w:rPr>
          <w:rFonts w:ascii="Cambria" w:hAnsi="Cambria" w:cs="Arial"/>
          <w:iCs/>
          <w:sz w:val="22"/>
          <w:szCs w:val="22"/>
        </w:rPr>
        <w:t>, are available on the Ward County Emergency Management web page for public use. City of Minot employees in the Engineering, Planning, and Public Works Departments also have access to the Plan through an internal server dedicated to City projects.</w:t>
      </w:r>
    </w:p>
    <w:p w14:paraId="439D60AB" w14:textId="77777777" w:rsidR="008D5F24" w:rsidRDefault="0041233A" w:rsidP="007A31B6">
      <w:pPr>
        <w:spacing w:after="120" w:line="276" w:lineRule="auto"/>
        <w:rPr>
          <w:rFonts w:ascii="Cambria" w:hAnsi="Cambria" w:cs="Arial"/>
          <w:iCs/>
          <w:sz w:val="22"/>
          <w:szCs w:val="22"/>
        </w:rPr>
      </w:pPr>
      <w:r>
        <w:rPr>
          <w:rFonts w:ascii="Cambria" w:hAnsi="Cambria" w:cs="Arial"/>
          <w:iCs/>
          <w:sz w:val="22"/>
          <w:szCs w:val="22"/>
        </w:rPr>
        <w:t xml:space="preserve">In </w:t>
      </w:r>
      <w:r w:rsidR="001F0409">
        <w:rPr>
          <w:rFonts w:ascii="Cambria" w:hAnsi="Cambria" w:cs="Arial"/>
          <w:iCs/>
          <w:sz w:val="22"/>
          <w:szCs w:val="22"/>
        </w:rPr>
        <w:t xml:space="preserve">order to maintain compliance with the Federal Emergency Management Agency (FEMA), the Plan </w:t>
      </w:r>
      <w:r>
        <w:rPr>
          <w:rFonts w:ascii="Cambria" w:hAnsi="Cambria" w:cs="Arial"/>
          <w:iCs/>
          <w:sz w:val="22"/>
          <w:szCs w:val="22"/>
        </w:rPr>
        <w:t>is</w:t>
      </w:r>
      <w:r w:rsidR="001F0409">
        <w:rPr>
          <w:rFonts w:ascii="Cambria" w:hAnsi="Cambria" w:cs="Arial"/>
          <w:iCs/>
          <w:sz w:val="22"/>
          <w:szCs w:val="22"/>
        </w:rPr>
        <w:t xml:space="preserve"> updated every 5 years </w:t>
      </w:r>
      <w:r>
        <w:rPr>
          <w:rFonts w:ascii="Cambria" w:hAnsi="Cambria" w:cs="Arial"/>
          <w:iCs/>
          <w:sz w:val="22"/>
          <w:szCs w:val="22"/>
        </w:rPr>
        <w:t>and submission of the update was</w:t>
      </w:r>
      <w:r w:rsidR="001929B1">
        <w:rPr>
          <w:rFonts w:ascii="Cambria" w:hAnsi="Cambria" w:cs="Arial"/>
          <w:iCs/>
          <w:sz w:val="22"/>
          <w:szCs w:val="22"/>
        </w:rPr>
        <w:t xml:space="preserve"> due on October 1, 2018.</w:t>
      </w:r>
      <w:r w:rsidR="00C93AF6">
        <w:rPr>
          <w:rFonts w:ascii="Cambria" w:hAnsi="Cambria" w:cs="Arial"/>
          <w:iCs/>
          <w:sz w:val="22"/>
          <w:szCs w:val="22"/>
        </w:rPr>
        <w:t xml:space="preserve"> The 2018 update to the Plan was approved by FEMA as documented by a letter to the North Dakota Department of Emergency Services dated August 17, 2018.</w:t>
      </w:r>
    </w:p>
    <w:p w14:paraId="07925060" w14:textId="77777777" w:rsidR="00EA356A" w:rsidRDefault="00031C08" w:rsidP="007A31B6">
      <w:pPr>
        <w:spacing w:after="120" w:line="276" w:lineRule="auto"/>
        <w:rPr>
          <w:rFonts w:ascii="Cambria" w:hAnsi="Cambria" w:cs="Arial"/>
          <w:iCs/>
          <w:sz w:val="22"/>
          <w:szCs w:val="22"/>
        </w:rPr>
      </w:pPr>
      <w:r>
        <w:rPr>
          <w:rFonts w:ascii="Cambria" w:hAnsi="Cambria" w:cs="Arial"/>
          <w:iCs/>
          <w:sz w:val="22"/>
          <w:szCs w:val="22"/>
        </w:rPr>
        <w:t>As a participating jurisdiction</w:t>
      </w:r>
      <w:r w:rsidR="008C4B59">
        <w:rPr>
          <w:rFonts w:ascii="Cambria" w:hAnsi="Cambria" w:cs="Arial"/>
          <w:iCs/>
          <w:sz w:val="22"/>
          <w:szCs w:val="22"/>
        </w:rPr>
        <w:t xml:space="preserve"> in Ward County</w:t>
      </w:r>
      <w:r>
        <w:rPr>
          <w:rFonts w:ascii="Cambria" w:hAnsi="Cambria" w:cs="Arial"/>
          <w:iCs/>
          <w:sz w:val="22"/>
          <w:szCs w:val="22"/>
        </w:rPr>
        <w:t xml:space="preserve">, the City of Minot has prepared this evaluation </w:t>
      </w:r>
      <w:r w:rsidR="006A5617">
        <w:rPr>
          <w:rFonts w:ascii="Cambria" w:hAnsi="Cambria" w:cs="Arial"/>
          <w:iCs/>
          <w:sz w:val="22"/>
          <w:szCs w:val="22"/>
        </w:rPr>
        <w:t>for use by</w:t>
      </w:r>
      <w:r w:rsidR="00671E91">
        <w:rPr>
          <w:rFonts w:ascii="Cambria" w:hAnsi="Cambria" w:cs="Arial"/>
          <w:iCs/>
          <w:sz w:val="22"/>
          <w:szCs w:val="22"/>
        </w:rPr>
        <w:t xml:space="preserve"> the </w:t>
      </w:r>
      <w:r w:rsidR="006A5617">
        <w:rPr>
          <w:rFonts w:ascii="Cambria" w:hAnsi="Cambria" w:cs="Arial"/>
          <w:iCs/>
          <w:sz w:val="22"/>
          <w:szCs w:val="22"/>
        </w:rPr>
        <w:t>Ward County Emergency Management Director</w:t>
      </w:r>
      <w:r w:rsidR="005144E1">
        <w:rPr>
          <w:rFonts w:ascii="Cambria" w:hAnsi="Cambria" w:cs="Arial"/>
          <w:iCs/>
          <w:sz w:val="22"/>
          <w:szCs w:val="22"/>
        </w:rPr>
        <w:t xml:space="preserve"> (EMD)</w:t>
      </w:r>
      <w:r w:rsidR="006A5617">
        <w:rPr>
          <w:rFonts w:ascii="Cambria" w:hAnsi="Cambria" w:cs="Arial"/>
          <w:iCs/>
          <w:sz w:val="22"/>
          <w:szCs w:val="22"/>
        </w:rPr>
        <w:t>, who is primarily responsible for monitoring the Plan.</w:t>
      </w:r>
      <w:r w:rsidR="005144E1">
        <w:rPr>
          <w:rFonts w:ascii="Cambria" w:hAnsi="Cambria" w:cs="Arial"/>
          <w:iCs/>
          <w:sz w:val="22"/>
          <w:szCs w:val="22"/>
        </w:rPr>
        <w:t xml:space="preserve"> The EMD may use this document in </w:t>
      </w:r>
      <w:r w:rsidR="008D5F24">
        <w:rPr>
          <w:rFonts w:ascii="Cambria" w:hAnsi="Cambria" w:cs="Arial"/>
          <w:iCs/>
          <w:sz w:val="22"/>
          <w:szCs w:val="22"/>
        </w:rPr>
        <w:t xml:space="preserve">preparing the County-wide </w:t>
      </w:r>
      <w:r w:rsidR="008C4B59">
        <w:rPr>
          <w:rFonts w:ascii="Cambria" w:hAnsi="Cambria" w:cs="Arial"/>
          <w:iCs/>
          <w:sz w:val="22"/>
          <w:szCs w:val="22"/>
        </w:rPr>
        <w:t xml:space="preserve">annual </w:t>
      </w:r>
      <w:r w:rsidR="008D5F24">
        <w:rPr>
          <w:rFonts w:ascii="Cambria" w:hAnsi="Cambria" w:cs="Arial"/>
          <w:iCs/>
          <w:sz w:val="22"/>
          <w:szCs w:val="22"/>
        </w:rPr>
        <w:t>evaluation report.</w:t>
      </w:r>
    </w:p>
    <w:p w14:paraId="13221499" w14:textId="77777777" w:rsidR="007A31B6" w:rsidRPr="007A31B6" w:rsidRDefault="007A31B6" w:rsidP="007A31B6">
      <w:pPr>
        <w:spacing w:after="120" w:line="276" w:lineRule="auto"/>
        <w:rPr>
          <w:rFonts w:ascii="Cambria" w:hAnsi="Cambria"/>
          <w:iCs/>
          <w:sz w:val="28"/>
          <w:szCs w:val="22"/>
        </w:rPr>
      </w:pPr>
    </w:p>
    <w:p w14:paraId="1D7CDB05" w14:textId="77777777" w:rsidR="00EA356A" w:rsidRPr="007A31B6" w:rsidRDefault="001505C3" w:rsidP="007A31B6">
      <w:pPr>
        <w:spacing w:after="120" w:line="276" w:lineRule="auto"/>
        <w:rPr>
          <w:rFonts w:ascii="Cambria" w:hAnsi="Cambria" w:cs="Arial"/>
          <w:sz w:val="28"/>
          <w:szCs w:val="32"/>
        </w:rPr>
      </w:pPr>
      <w:r>
        <w:rPr>
          <w:rFonts w:ascii="Cambria" w:hAnsi="Cambria" w:cs="Arial"/>
          <w:sz w:val="28"/>
          <w:szCs w:val="32"/>
        </w:rPr>
        <w:t>6</w:t>
      </w:r>
      <w:r w:rsidR="00EA356A" w:rsidRPr="00C93E13">
        <w:rPr>
          <w:rFonts w:ascii="Cambria" w:hAnsi="Cambria" w:cs="Arial"/>
          <w:sz w:val="28"/>
          <w:szCs w:val="32"/>
        </w:rPr>
        <w:t>.2</w:t>
      </w:r>
      <w:r w:rsidR="00EA356A" w:rsidRPr="00C93E13">
        <w:rPr>
          <w:rFonts w:ascii="Cambria" w:hAnsi="Cambria" w:cs="Arial"/>
          <w:sz w:val="28"/>
          <w:szCs w:val="32"/>
        </w:rPr>
        <w:tab/>
      </w:r>
      <w:r w:rsidR="00A01887">
        <w:rPr>
          <w:rFonts w:ascii="Cambria" w:hAnsi="Cambria" w:cs="Arial"/>
          <w:sz w:val="28"/>
          <w:szCs w:val="32"/>
        </w:rPr>
        <w:t>Annual Progress Report Preparation</w:t>
      </w:r>
    </w:p>
    <w:p w14:paraId="59EB1373" w14:textId="77777777" w:rsidR="0091495F" w:rsidRDefault="009B1A58" w:rsidP="007A31B6">
      <w:pPr>
        <w:spacing w:after="120" w:line="276" w:lineRule="auto"/>
        <w:rPr>
          <w:rFonts w:ascii="Cambria" w:hAnsi="Cambria" w:cs="Arial"/>
          <w:sz w:val="22"/>
          <w:szCs w:val="22"/>
        </w:rPr>
      </w:pPr>
      <w:r>
        <w:rPr>
          <w:rFonts w:ascii="Cambria" w:hAnsi="Cambria" w:cs="Arial"/>
          <w:sz w:val="22"/>
          <w:szCs w:val="22"/>
        </w:rPr>
        <w:t xml:space="preserve">To maintain </w:t>
      </w:r>
      <w:r w:rsidR="00BC7CC6">
        <w:rPr>
          <w:rFonts w:ascii="Cambria" w:hAnsi="Cambria" w:cs="Arial"/>
          <w:sz w:val="22"/>
          <w:szCs w:val="22"/>
        </w:rPr>
        <w:t>the</w:t>
      </w:r>
      <w:r>
        <w:rPr>
          <w:rFonts w:ascii="Cambria" w:hAnsi="Cambria" w:cs="Arial"/>
          <w:sz w:val="22"/>
          <w:szCs w:val="22"/>
        </w:rPr>
        <w:t xml:space="preserve"> effectiveness of the Plan, a yearly evaluation</w:t>
      </w:r>
      <w:r w:rsidR="00F67D6C">
        <w:rPr>
          <w:rFonts w:ascii="Cambria" w:hAnsi="Cambria" w:cs="Arial"/>
          <w:sz w:val="22"/>
          <w:szCs w:val="22"/>
        </w:rPr>
        <w:t xml:space="preserve"> report</w:t>
      </w:r>
      <w:r>
        <w:rPr>
          <w:rFonts w:ascii="Cambria" w:hAnsi="Cambria" w:cs="Arial"/>
          <w:sz w:val="22"/>
          <w:szCs w:val="22"/>
        </w:rPr>
        <w:t xml:space="preserve"> </w:t>
      </w:r>
      <w:r w:rsidR="00724A0A">
        <w:rPr>
          <w:rFonts w:ascii="Cambria" w:hAnsi="Cambria" w:cs="Arial"/>
          <w:sz w:val="22"/>
          <w:szCs w:val="22"/>
        </w:rPr>
        <w:t>is used</w:t>
      </w:r>
      <w:r w:rsidR="00BC7CC6">
        <w:rPr>
          <w:rFonts w:ascii="Cambria" w:hAnsi="Cambria" w:cs="Arial"/>
          <w:sz w:val="22"/>
          <w:szCs w:val="22"/>
        </w:rPr>
        <w:t xml:space="preserve"> as a method of monitoring the Plan.</w:t>
      </w:r>
      <w:r w:rsidR="001F0409">
        <w:rPr>
          <w:rFonts w:ascii="Cambria" w:hAnsi="Cambria" w:cs="Arial"/>
          <w:sz w:val="22"/>
          <w:szCs w:val="22"/>
        </w:rPr>
        <w:t xml:space="preserve"> </w:t>
      </w:r>
      <w:r w:rsidR="0091495F">
        <w:rPr>
          <w:rFonts w:ascii="Cambria" w:hAnsi="Cambria" w:cs="Arial"/>
          <w:sz w:val="22"/>
          <w:szCs w:val="22"/>
        </w:rPr>
        <w:t>This section explains the details of the report a</w:t>
      </w:r>
      <w:r w:rsidR="007A31B6">
        <w:rPr>
          <w:rFonts w:ascii="Cambria" w:hAnsi="Cambria" w:cs="Arial"/>
          <w:sz w:val="22"/>
          <w:szCs w:val="22"/>
        </w:rPr>
        <w:t>nd components of the evaluation.</w:t>
      </w:r>
    </w:p>
    <w:p w14:paraId="2A560B4E" w14:textId="77777777" w:rsidR="0091495F" w:rsidRPr="0091495F" w:rsidRDefault="001505C3" w:rsidP="007A31B6">
      <w:pPr>
        <w:spacing w:after="120" w:line="276" w:lineRule="auto"/>
        <w:rPr>
          <w:rFonts w:ascii="Cambria" w:hAnsi="Cambria" w:cs="Arial"/>
          <w:szCs w:val="22"/>
        </w:rPr>
      </w:pPr>
      <w:r>
        <w:rPr>
          <w:rFonts w:ascii="Cambria" w:hAnsi="Cambria" w:cs="Arial"/>
          <w:szCs w:val="22"/>
        </w:rPr>
        <w:t>6</w:t>
      </w:r>
      <w:r w:rsidR="0091495F" w:rsidRPr="0091495F">
        <w:rPr>
          <w:rFonts w:ascii="Cambria" w:hAnsi="Cambria" w:cs="Arial"/>
          <w:szCs w:val="22"/>
        </w:rPr>
        <w:t>.2.1</w:t>
      </w:r>
      <w:r w:rsidR="0091495F" w:rsidRPr="0091495F">
        <w:rPr>
          <w:rFonts w:ascii="Cambria" w:hAnsi="Cambria" w:cs="Arial"/>
          <w:szCs w:val="22"/>
        </w:rPr>
        <w:tab/>
        <w:t>Report Preparation Methodology</w:t>
      </w:r>
    </w:p>
    <w:p w14:paraId="41FC71B9" w14:textId="77777777" w:rsidR="0091495F" w:rsidRDefault="00201A75" w:rsidP="007A31B6">
      <w:pPr>
        <w:spacing w:after="120" w:line="276" w:lineRule="auto"/>
        <w:rPr>
          <w:rFonts w:ascii="Cambria" w:hAnsi="Cambria" w:cs="Arial"/>
          <w:sz w:val="22"/>
          <w:szCs w:val="22"/>
        </w:rPr>
      </w:pPr>
      <w:r>
        <w:rPr>
          <w:rFonts w:ascii="Cambria" w:hAnsi="Cambria" w:cs="Arial"/>
          <w:sz w:val="22"/>
          <w:szCs w:val="22"/>
        </w:rPr>
        <w:t>Primary responsibility for the</w:t>
      </w:r>
      <w:r w:rsidR="0091495F">
        <w:rPr>
          <w:rFonts w:ascii="Cambria" w:hAnsi="Cambria" w:cs="Arial"/>
          <w:sz w:val="22"/>
          <w:szCs w:val="22"/>
        </w:rPr>
        <w:t xml:space="preserve"> </w:t>
      </w:r>
      <w:r w:rsidR="008C4B59">
        <w:rPr>
          <w:rFonts w:ascii="Cambria" w:hAnsi="Cambria" w:cs="Arial"/>
          <w:sz w:val="22"/>
          <w:szCs w:val="22"/>
        </w:rPr>
        <w:t xml:space="preserve">preparation of this </w:t>
      </w:r>
      <w:r w:rsidR="0091495F">
        <w:rPr>
          <w:rFonts w:ascii="Cambria" w:hAnsi="Cambria" w:cs="Arial"/>
          <w:sz w:val="22"/>
          <w:szCs w:val="22"/>
        </w:rPr>
        <w:t xml:space="preserve">report was given to the City of Minot Engineering Department, due to the department’s familiarity with ongoing Hazard Mitigation projects, as well as the City’s involvement in the Community Rating System (CRS) program. </w:t>
      </w:r>
      <w:r w:rsidR="00B27D89">
        <w:rPr>
          <w:rFonts w:ascii="Cambria" w:hAnsi="Cambria" w:cs="Arial"/>
          <w:sz w:val="22"/>
          <w:szCs w:val="22"/>
        </w:rPr>
        <w:t xml:space="preserve">Evaluation of the Plan </w:t>
      </w:r>
      <w:r w:rsidR="00461AC3">
        <w:rPr>
          <w:rFonts w:ascii="Cambria" w:hAnsi="Cambria" w:cs="Arial"/>
          <w:sz w:val="22"/>
          <w:szCs w:val="22"/>
        </w:rPr>
        <w:t>included input from</w:t>
      </w:r>
      <w:r w:rsidR="00B27D89">
        <w:rPr>
          <w:rFonts w:ascii="Cambria" w:hAnsi="Cambria" w:cs="Arial"/>
          <w:sz w:val="22"/>
          <w:szCs w:val="22"/>
        </w:rPr>
        <w:t xml:space="preserve"> the departments and personnel listed in the table below.</w:t>
      </w:r>
    </w:p>
    <w:p w14:paraId="0CA39D80" w14:textId="77777777" w:rsidR="00B27D89" w:rsidRDefault="00B27D89" w:rsidP="007A31B6">
      <w:pPr>
        <w:spacing w:after="120" w:line="276" w:lineRule="auto"/>
        <w:rPr>
          <w:rFonts w:ascii="Cambria" w:hAnsi="Cambria" w:cs="Arial"/>
          <w:sz w:val="22"/>
          <w:szCs w:val="22"/>
        </w:rPr>
      </w:pPr>
    </w:p>
    <w:tbl>
      <w:tblPr>
        <w:tblStyle w:val="TableGrid"/>
        <w:tblW w:w="9535" w:type="dxa"/>
        <w:tblLook w:val="04A0" w:firstRow="1" w:lastRow="0" w:firstColumn="1" w:lastColumn="0" w:noHBand="0" w:noVBand="1"/>
      </w:tblPr>
      <w:tblGrid>
        <w:gridCol w:w="1469"/>
        <w:gridCol w:w="1746"/>
        <w:gridCol w:w="1924"/>
        <w:gridCol w:w="1502"/>
        <w:gridCol w:w="2894"/>
      </w:tblGrid>
      <w:tr w:rsidR="00F17DCC" w14:paraId="0F100204" w14:textId="77777777" w:rsidTr="00201A75">
        <w:trPr>
          <w:trHeight w:val="403"/>
        </w:trPr>
        <w:tc>
          <w:tcPr>
            <w:tcW w:w="9535" w:type="dxa"/>
            <w:gridSpan w:val="5"/>
            <w:shd w:val="clear" w:color="auto" w:fill="00B050"/>
            <w:vAlign w:val="center"/>
          </w:tcPr>
          <w:p w14:paraId="7BDE026D" w14:textId="77777777" w:rsidR="00F17DCC" w:rsidRPr="00B27D89" w:rsidRDefault="00F17DCC" w:rsidP="007A31B6">
            <w:pPr>
              <w:spacing w:after="120" w:line="276" w:lineRule="auto"/>
              <w:jc w:val="center"/>
              <w:rPr>
                <w:rFonts w:ascii="Cambria" w:hAnsi="Cambria" w:cs="Arial"/>
                <w:b/>
                <w:sz w:val="22"/>
                <w:szCs w:val="22"/>
              </w:rPr>
            </w:pPr>
            <w:r>
              <w:rPr>
                <w:rFonts w:ascii="Cambria" w:hAnsi="Cambria" w:cs="Arial"/>
                <w:b/>
                <w:sz w:val="22"/>
                <w:szCs w:val="22"/>
              </w:rPr>
              <w:t xml:space="preserve">2017 </w:t>
            </w:r>
            <w:r w:rsidRPr="00B27D89">
              <w:rPr>
                <w:rFonts w:ascii="Cambria" w:hAnsi="Cambria" w:cs="Arial"/>
                <w:b/>
                <w:sz w:val="22"/>
                <w:szCs w:val="22"/>
              </w:rPr>
              <w:t>Annual Evaluation Report Involvement</w:t>
            </w:r>
          </w:p>
        </w:tc>
      </w:tr>
      <w:tr w:rsidR="00384841" w14:paraId="1AD0EA29" w14:textId="77777777" w:rsidTr="00201A75">
        <w:trPr>
          <w:trHeight w:val="691"/>
        </w:trPr>
        <w:tc>
          <w:tcPr>
            <w:tcW w:w="1476" w:type="dxa"/>
            <w:shd w:val="clear" w:color="auto" w:fill="00B050"/>
            <w:vAlign w:val="center"/>
          </w:tcPr>
          <w:p w14:paraId="742A1503" w14:textId="77777777" w:rsidR="00384841" w:rsidRPr="00B27D89" w:rsidRDefault="00384841" w:rsidP="007A31B6">
            <w:pPr>
              <w:spacing w:after="120" w:line="276" w:lineRule="auto"/>
              <w:rPr>
                <w:rFonts w:ascii="Cambria" w:hAnsi="Cambria" w:cs="Arial"/>
                <w:b/>
                <w:sz w:val="20"/>
                <w:szCs w:val="22"/>
              </w:rPr>
            </w:pPr>
            <w:r>
              <w:rPr>
                <w:rFonts w:ascii="Cambria" w:hAnsi="Cambria" w:cs="Arial"/>
                <w:b/>
                <w:sz w:val="20"/>
                <w:szCs w:val="22"/>
              </w:rPr>
              <w:t>Department</w:t>
            </w:r>
          </w:p>
        </w:tc>
        <w:tc>
          <w:tcPr>
            <w:tcW w:w="1783" w:type="dxa"/>
            <w:shd w:val="clear" w:color="auto" w:fill="00B050"/>
            <w:vAlign w:val="center"/>
          </w:tcPr>
          <w:p w14:paraId="0D7511D3" w14:textId="77777777" w:rsidR="00384841" w:rsidRPr="00B27D89" w:rsidRDefault="00384841" w:rsidP="007A31B6">
            <w:pPr>
              <w:spacing w:after="120" w:line="276" w:lineRule="auto"/>
              <w:rPr>
                <w:rFonts w:ascii="Cambria" w:hAnsi="Cambria" w:cs="Arial"/>
                <w:b/>
                <w:sz w:val="20"/>
                <w:szCs w:val="22"/>
              </w:rPr>
            </w:pPr>
            <w:r>
              <w:rPr>
                <w:rFonts w:ascii="Cambria" w:hAnsi="Cambria" w:cs="Arial"/>
                <w:b/>
                <w:sz w:val="20"/>
                <w:szCs w:val="22"/>
              </w:rPr>
              <w:t>Contact Name</w:t>
            </w:r>
          </w:p>
        </w:tc>
        <w:tc>
          <w:tcPr>
            <w:tcW w:w="1956" w:type="dxa"/>
            <w:shd w:val="clear" w:color="auto" w:fill="00B050"/>
            <w:vAlign w:val="center"/>
          </w:tcPr>
          <w:p w14:paraId="5F397755" w14:textId="77777777" w:rsidR="00384841" w:rsidRPr="00B27D89" w:rsidRDefault="00384841" w:rsidP="007A31B6">
            <w:pPr>
              <w:spacing w:after="120" w:line="276" w:lineRule="auto"/>
              <w:rPr>
                <w:rFonts w:ascii="Cambria" w:hAnsi="Cambria" w:cs="Arial"/>
                <w:b/>
                <w:sz w:val="20"/>
                <w:szCs w:val="22"/>
              </w:rPr>
            </w:pPr>
            <w:r>
              <w:rPr>
                <w:rFonts w:ascii="Cambria" w:hAnsi="Cambria" w:cs="Arial"/>
                <w:b/>
                <w:sz w:val="20"/>
                <w:szCs w:val="22"/>
              </w:rPr>
              <w:t>Contact Title</w:t>
            </w:r>
          </w:p>
        </w:tc>
        <w:tc>
          <w:tcPr>
            <w:tcW w:w="1530" w:type="dxa"/>
            <w:shd w:val="clear" w:color="auto" w:fill="00B050"/>
            <w:vAlign w:val="center"/>
          </w:tcPr>
          <w:p w14:paraId="3AA3F41C" w14:textId="77777777" w:rsidR="00384841" w:rsidRPr="00B27D89" w:rsidRDefault="00384841" w:rsidP="007A31B6">
            <w:pPr>
              <w:spacing w:after="120" w:line="276" w:lineRule="auto"/>
              <w:rPr>
                <w:rFonts w:ascii="Cambria" w:hAnsi="Cambria" w:cs="Arial"/>
                <w:b/>
                <w:sz w:val="20"/>
                <w:szCs w:val="22"/>
              </w:rPr>
            </w:pPr>
            <w:r w:rsidRPr="00B27D89">
              <w:rPr>
                <w:rFonts w:ascii="Cambria" w:hAnsi="Cambria" w:cs="Arial"/>
                <w:b/>
                <w:sz w:val="20"/>
                <w:szCs w:val="22"/>
              </w:rPr>
              <w:t>Contact Phone</w:t>
            </w:r>
          </w:p>
        </w:tc>
        <w:tc>
          <w:tcPr>
            <w:tcW w:w="2790" w:type="dxa"/>
            <w:shd w:val="clear" w:color="auto" w:fill="00B050"/>
            <w:vAlign w:val="center"/>
          </w:tcPr>
          <w:p w14:paraId="3ED8B628" w14:textId="77777777" w:rsidR="00384841" w:rsidRPr="00B27D89" w:rsidRDefault="00384841" w:rsidP="007A31B6">
            <w:pPr>
              <w:spacing w:after="120" w:line="276" w:lineRule="auto"/>
              <w:rPr>
                <w:rFonts w:ascii="Cambria" w:hAnsi="Cambria" w:cs="Arial"/>
                <w:b/>
                <w:sz w:val="20"/>
                <w:szCs w:val="22"/>
              </w:rPr>
            </w:pPr>
            <w:r w:rsidRPr="00B27D89">
              <w:rPr>
                <w:rFonts w:ascii="Cambria" w:hAnsi="Cambria" w:cs="Arial"/>
                <w:b/>
                <w:sz w:val="20"/>
                <w:szCs w:val="22"/>
              </w:rPr>
              <w:t>Contact E-mail</w:t>
            </w:r>
          </w:p>
        </w:tc>
      </w:tr>
      <w:tr w:rsidR="00046D73" w14:paraId="678CEE58" w14:textId="77777777" w:rsidTr="00201A75">
        <w:trPr>
          <w:trHeight w:val="346"/>
        </w:trPr>
        <w:tc>
          <w:tcPr>
            <w:tcW w:w="1476" w:type="dxa"/>
          </w:tcPr>
          <w:p w14:paraId="5BB3E143" w14:textId="77777777" w:rsidR="00046D73" w:rsidRDefault="00046D73" w:rsidP="007A31B6">
            <w:pPr>
              <w:spacing w:after="120" w:line="276" w:lineRule="auto"/>
              <w:rPr>
                <w:rFonts w:ascii="Cambria" w:hAnsi="Cambria" w:cs="Arial"/>
                <w:sz w:val="20"/>
                <w:szCs w:val="22"/>
              </w:rPr>
            </w:pPr>
            <w:r>
              <w:rPr>
                <w:rFonts w:ascii="Cambria" w:hAnsi="Cambria" w:cs="Arial"/>
                <w:sz w:val="20"/>
                <w:szCs w:val="22"/>
              </w:rPr>
              <w:t>Engineering</w:t>
            </w:r>
          </w:p>
        </w:tc>
        <w:tc>
          <w:tcPr>
            <w:tcW w:w="1783" w:type="dxa"/>
          </w:tcPr>
          <w:p w14:paraId="1ED5B44A" w14:textId="77777777" w:rsidR="00046D73" w:rsidRPr="00384841" w:rsidRDefault="00046D73" w:rsidP="007A31B6">
            <w:pPr>
              <w:spacing w:after="120" w:line="276" w:lineRule="auto"/>
              <w:rPr>
                <w:rFonts w:ascii="Cambria" w:hAnsi="Cambria" w:cs="Arial"/>
                <w:sz w:val="20"/>
                <w:szCs w:val="22"/>
              </w:rPr>
            </w:pPr>
            <w:r>
              <w:rPr>
                <w:rFonts w:ascii="Cambria" w:hAnsi="Cambria" w:cs="Arial"/>
                <w:sz w:val="20"/>
                <w:szCs w:val="22"/>
              </w:rPr>
              <w:t>Lance Meyer</w:t>
            </w:r>
          </w:p>
        </w:tc>
        <w:tc>
          <w:tcPr>
            <w:tcW w:w="1956" w:type="dxa"/>
          </w:tcPr>
          <w:p w14:paraId="07723269" w14:textId="77777777" w:rsidR="00046D73" w:rsidRPr="00384841" w:rsidRDefault="00046D73" w:rsidP="007A31B6">
            <w:pPr>
              <w:spacing w:after="120" w:line="276" w:lineRule="auto"/>
              <w:rPr>
                <w:rFonts w:ascii="Cambria" w:hAnsi="Cambria" w:cs="Arial"/>
                <w:sz w:val="20"/>
                <w:szCs w:val="22"/>
              </w:rPr>
            </w:pPr>
            <w:r>
              <w:rPr>
                <w:rFonts w:ascii="Cambria" w:hAnsi="Cambria" w:cs="Arial"/>
                <w:sz w:val="20"/>
                <w:szCs w:val="22"/>
              </w:rPr>
              <w:t>City Engineer</w:t>
            </w:r>
          </w:p>
        </w:tc>
        <w:tc>
          <w:tcPr>
            <w:tcW w:w="1530" w:type="dxa"/>
          </w:tcPr>
          <w:p w14:paraId="43048A1C" w14:textId="77777777" w:rsidR="00046D73" w:rsidRPr="00384841" w:rsidRDefault="00046D73" w:rsidP="007A31B6">
            <w:pPr>
              <w:spacing w:after="120" w:line="276" w:lineRule="auto"/>
              <w:rPr>
                <w:rFonts w:ascii="Cambria" w:hAnsi="Cambria" w:cs="Arial"/>
                <w:sz w:val="20"/>
                <w:szCs w:val="22"/>
              </w:rPr>
            </w:pPr>
            <w:r>
              <w:rPr>
                <w:rFonts w:ascii="Cambria" w:hAnsi="Cambria" w:cs="Arial"/>
                <w:sz w:val="20"/>
                <w:szCs w:val="22"/>
              </w:rPr>
              <w:t>701-857-4100</w:t>
            </w:r>
          </w:p>
        </w:tc>
        <w:tc>
          <w:tcPr>
            <w:tcW w:w="2790" w:type="dxa"/>
          </w:tcPr>
          <w:p w14:paraId="20333535" w14:textId="77777777" w:rsidR="00046D73" w:rsidRPr="00384841" w:rsidRDefault="00046D73" w:rsidP="007A31B6">
            <w:pPr>
              <w:spacing w:after="120" w:line="276" w:lineRule="auto"/>
              <w:rPr>
                <w:rFonts w:ascii="Cambria" w:hAnsi="Cambria" w:cs="Arial"/>
                <w:sz w:val="20"/>
                <w:szCs w:val="22"/>
              </w:rPr>
            </w:pPr>
            <w:r>
              <w:rPr>
                <w:rFonts w:ascii="Cambria" w:hAnsi="Cambria" w:cs="Arial"/>
                <w:sz w:val="20"/>
                <w:szCs w:val="22"/>
              </w:rPr>
              <w:t>Lance.meyer@minotnd.org</w:t>
            </w:r>
          </w:p>
        </w:tc>
      </w:tr>
      <w:tr w:rsidR="00384841" w14:paraId="6BB6B958" w14:textId="77777777" w:rsidTr="00201A75">
        <w:trPr>
          <w:trHeight w:val="346"/>
        </w:trPr>
        <w:tc>
          <w:tcPr>
            <w:tcW w:w="1476" w:type="dxa"/>
          </w:tcPr>
          <w:p w14:paraId="24A099BC" w14:textId="77777777" w:rsidR="00384841" w:rsidRPr="00384841" w:rsidRDefault="00384841" w:rsidP="007A31B6">
            <w:pPr>
              <w:spacing w:after="120" w:line="276" w:lineRule="auto"/>
              <w:rPr>
                <w:rFonts w:ascii="Cambria" w:hAnsi="Cambria" w:cs="Arial"/>
                <w:sz w:val="20"/>
                <w:szCs w:val="22"/>
              </w:rPr>
            </w:pPr>
            <w:r>
              <w:rPr>
                <w:rFonts w:ascii="Cambria" w:hAnsi="Cambria" w:cs="Arial"/>
                <w:sz w:val="20"/>
                <w:szCs w:val="22"/>
              </w:rPr>
              <w:t>Engineering</w:t>
            </w:r>
          </w:p>
        </w:tc>
        <w:tc>
          <w:tcPr>
            <w:tcW w:w="1783" w:type="dxa"/>
          </w:tcPr>
          <w:p w14:paraId="40368D20" w14:textId="77777777" w:rsidR="00384841" w:rsidRPr="00384841" w:rsidRDefault="00384841" w:rsidP="007A31B6">
            <w:pPr>
              <w:spacing w:after="120" w:line="276" w:lineRule="auto"/>
              <w:rPr>
                <w:rFonts w:ascii="Cambria" w:hAnsi="Cambria" w:cs="Arial"/>
                <w:sz w:val="20"/>
                <w:szCs w:val="22"/>
              </w:rPr>
            </w:pPr>
            <w:r w:rsidRPr="00384841">
              <w:rPr>
                <w:rFonts w:ascii="Cambria" w:hAnsi="Cambria" w:cs="Arial"/>
                <w:sz w:val="20"/>
                <w:szCs w:val="22"/>
              </w:rPr>
              <w:t>Aleesha Erickson</w:t>
            </w:r>
          </w:p>
        </w:tc>
        <w:tc>
          <w:tcPr>
            <w:tcW w:w="1956" w:type="dxa"/>
          </w:tcPr>
          <w:p w14:paraId="07D0D793" w14:textId="77777777" w:rsidR="00384841" w:rsidRPr="00384841" w:rsidRDefault="00384841" w:rsidP="007A31B6">
            <w:pPr>
              <w:spacing w:after="120" w:line="276" w:lineRule="auto"/>
              <w:rPr>
                <w:rFonts w:ascii="Cambria" w:hAnsi="Cambria" w:cs="Arial"/>
                <w:sz w:val="20"/>
                <w:szCs w:val="22"/>
              </w:rPr>
            </w:pPr>
            <w:r w:rsidRPr="00384841">
              <w:rPr>
                <w:rFonts w:ascii="Cambria" w:hAnsi="Cambria" w:cs="Arial"/>
                <w:sz w:val="20"/>
                <w:szCs w:val="22"/>
              </w:rPr>
              <w:t>GIS Coordinator</w:t>
            </w:r>
          </w:p>
        </w:tc>
        <w:tc>
          <w:tcPr>
            <w:tcW w:w="1530" w:type="dxa"/>
          </w:tcPr>
          <w:p w14:paraId="71EAD8CC" w14:textId="77777777" w:rsidR="00384841" w:rsidRPr="00384841" w:rsidRDefault="00384841" w:rsidP="007A31B6">
            <w:pPr>
              <w:spacing w:after="120" w:line="276" w:lineRule="auto"/>
              <w:rPr>
                <w:rFonts w:ascii="Cambria" w:hAnsi="Cambria" w:cs="Arial"/>
                <w:sz w:val="20"/>
                <w:szCs w:val="22"/>
              </w:rPr>
            </w:pPr>
            <w:r w:rsidRPr="00384841">
              <w:rPr>
                <w:rFonts w:ascii="Cambria" w:hAnsi="Cambria" w:cs="Arial"/>
                <w:sz w:val="20"/>
                <w:szCs w:val="22"/>
              </w:rPr>
              <w:t>701-857-4100</w:t>
            </w:r>
          </w:p>
        </w:tc>
        <w:tc>
          <w:tcPr>
            <w:tcW w:w="2790" w:type="dxa"/>
          </w:tcPr>
          <w:p w14:paraId="598C055D" w14:textId="77777777" w:rsidR="00384841" w:rsidRPr="00384841" w:rsidRDefault="00384841" w:rsidP="007A31B6">
            <w:pPr>
              <w:spacing w:after="120" w:line="276" w:lineRule="auto"/>
              <w:rPr>
                <w:rFonts w:ascii="Cambria" w:hAnsi="Cambria" w:cs="Arial"/>
                <w:sz w:val="20"/>
                <w:szCs w:val="22"/>
              </w:rPr>
            </w:pPr>
            <w:r w:rsidRPr="00384841">
              <w:rPr>
                <w:rFonts w:ascii="Cambria" w:hAnsi="Cambria" w:cs="Arial"/>
                <w:sz w:val="20"/>
                <w:szCs w:val="22"/>
              </w:rPr>
              <w:t>Aleesha.erickson@minotnd.org</w:t>
            </w:r>
          </w:p>
        </w:tc>
      </w:tr>
      <w:tr w:rsidR="00384841" w14:paraId="02A5E134" w14:textId="77777777" w:rsidTr="00201A75">
        <w:trPr>
          <w:trHeight w:val="346"/>
        </w:trPr>
        <w:tc>
          <w:tcPr>
            <w:tcW w:w="1476" w:type="dxa"/>
          </w:tcPr>
          <w:p w14:paraId="5BF148C6" w14:textId="77777777" w:rsidR="00384841" w:rsidRPr="00F17DCC" w:rsidRDefault="00F17DCC" w:rsidP="007A31B6">
            <w:pPr>
              <w:spacing w:after="120" w:line="276" w:lineRule="auto"/>
              <w:rPr>
                <w:rFonts w:ascii="Cambria" w:hAnsi="Cambria" w:cs="Arial"/>
                <w:sz w:val="20"/>
                <w:szCs w:val="20"/>
              </w:rPr>
            </w:pPr>
            <w:r w:rsidRPr="00F17DCC">
              <w:rPr>
                <w:rFonts w:ascii="Cambria" w:hAnsi="Cambria" w:cs="Arial"/>
                <w:sz w:val="20"/>
                <w:szCs w:val="20"/>
              </w:rPr>
              <w:lastRenderedPageBreak/>
              <w:t>Public Works</w:t>
            </w:r>
          </w:p>
        </w:tc>
        <w:tc>
          <w:tcPr>
            <w:tcW w:w="1783" w:type="dxa"/>
          </w:tcPr>
          <w:p w14:paraId="5281ABAB" w14:textId="77777777" w:rsidR="00384841" w:rsidRPr="00F17DCC" w:rsidRDefault="00F17DCC" w:rsidP="007A31B6">
            <w:pPr>
              <w:spacing w:after="120" w:line="276" w:lineRule="auto"/>
              <w:rPr>
                <w:rFonts w:ascii="Cambria" w:hAnsi="Cambria" w:cs="Arial"/>
                <w:sz w:val="20"/>
                <w:szCs w:val="20"/>
              </w:rPr>
            </w:pPr>
            <w:r w:rsidRPr="00F17DCC">
              <w:rPr>
                <w:rFonts w:ascii="Cambria" w:hAnsi="Cambria" w:cs="Arial"/>
                <w:sz w:val="20"/>
                <w:szCs w:val="20"/>
              </w:rPr>
              <w:t>Dan Jonasson</w:t>
            </w:r>
          </w:p>
        </w:tc>
        <w:tc>
          <w:tcPr>
            <w:tcW w:w="1956" w:type="dxa"/>
          </w:tcPr>
          <w:p w14:paraId="53A3B3DC" w14:textId="77777777" w:rsidR="00384841" w:rsidRPr="00F17DCC" w:rsidRDefault="00F17DCC" w:rsidP="007A31B6">
            <w:pPr>
              <w:spacing w:after="120" w:line="276" w:lineRule="auto"/>
              <w:rPr>
                <w:rFonts w:ascii="Cambria" w:hAnsi="Cambria" w:cs="Arial"/>
                <w:sz w:val="20"/>
                <w:szCs w:val="20"/>
              </w:rPr>
            </w:pPr>
            <w:r w:rsidRPr="00F17DCC">
              <w:rPr>
                <w:rFonts w:ascii="Cambria" w:hAnsi="Cambria" w:cs="Arial"/>
                <w:sz w:val="20"/>
                <w:szCs w:val="20"/>
              </w:rPr>
              <w:t>Public Works Director</w:t>
            </w:r>
          </w:p>
        </w:tc>
        <w:tc>
          <w:tcPr>
            <w:tcW w:w="1530" w:type="dxa"/>
          </w:tcPr>
          <w:p w14:paraId="4A37D89C" w14:textId="77777777" w:rsidR="00384841" w:rsidRPr="00F17DCC" w:rsidRDefault="00F17DCC" w:rsidP="007A31B6">
            <w:pPr>
              <w:spacing w:after="120" w:line="276" w:lineRule="auto"/>
              <w:rPr>
                <w:rFonts w:ascii="Cambria" w:hAnsi="Cambria" w:cs="Arial"/>
                <w:sz w:val="20"/>
                <w:szCs w:val="20"/>
              </w:rPr>
            </w:pPr>
            <w:r>
              <w:rPr>
                <w:rFonts w:ascii="Cambria" w:hAnsi="Cambria" w:cs="Arial"/>
                <w:sz w:val="20"/>
                <w:szCs w:val="20"/>
              </w:rPr>
              <w:t>701-857-4140</w:t>
            </w:r>
          </w:p>
        </w:tc>
        <w:tc>
          <w:tcPr>
            <w:tcW w:w="2790" w:type="dxa"/>
          </w:tcPr>
          <w:p w14:paraId="5B7DC2C5" w14:textId="77777777" w:rsidR="00384841" w:rsidRPr="00F17DCC" w:rsidRDefault="00F17DCC" w:rsidP="007A31B6">
            <w:pPr>
              <w:spacing w:after="120" w:line="276" w:lineRule="auto"/>
              <w:rPr>
                <w:rFonts w:ascii="Cambria" w:hAnsi="Cambria" w:cs="Arial"/>
                <w:sz w:val="20"/>
                <w:szCs w:val="20"/>
              </w:rPr>
            </w:pPr>
            <w:r>
              <w:rPr>
                <w:rFonts w:ascii="Cambria" w:hAnsi="Cambria" w:cs="Arial"/>
                <w:sz w:val="20"/>
                <w:szCs w:val="20"/>
              </w:rPr>
              <w:t>Dan.jonasson@minotnd.org</w:t>
            </w:r>
          </w:p>
        </w:tc>
      </w:tr>
      <w:tr w:rsidR="00201A75" w14:paraId="76A401B6" w14:textId="77777777" w:rsidTr="00201A75">
        <w:trPr>
          <w:trHeight w:val="346"/>
        </w:trPr>
        <w:tc>
          <w:tcPr>
            <w:tcW w:w="1476" w:type="dxa"/>
          </w:tcPr>
          <w:p w14:paraId="30BD2F01" w14:textId="77777777" w:rsidR="00201A75" w:rsidRPr="00F17DCC" w:rsidRDefault="00D63A35" w:rsidP="007A31B6">
            <w:pPr>
              <w:spacing w:after="120" w:line="276" w:lineRule="auto"/>
              <w:rPr>
                <w:rFonts w:ascii="Cambria" w:hAnsi="Cambria" w:cs="Arial"/>
                <w:sz w:val="20"/>
                <w:szCs w:val="20"/>
              </w:rPr>
            </w:pPr>
            <w:r>
              <w:rPr>
                <w:rFonts w:ascii="Cambria" w:hAnsi="Cambria" w:cs="Arial"/>
                <w:sz w:val="20"/>
                <w:szCs w:val="20"/>
              </w:rPr>
              <w:t>Public Information</w:t>
            </w:r>
          </w:p>
        </w:tc>
        <w:tc>
          <w:tcPr>
            <w:tcW w:w="1783" w:type="dxa"/>
          </w:tcPr>
          <w:p w14:paraId="64C10C29" w14:textId="77777777" w:rsidR="00201A75" w:rsidRPr="00F17DCC" w:rsidRDefault="00201A75" w:rsidP="007A31B6">
            <w:pPr>
              <w:spacing w:after="120" w:line="276" w:lineRule="auto"/>
              <w:rPr>
                <w:rFonts w:ascii="Cambria" w:hAnsi="Cambria" w:cs="Arial"/>
                <w:sz w:val="20"/>
                <w:szCs w:val="20"/>
              </w:rPr>
            </w:pPr>
            <w:r>
              <w:rPr>
                <w:rFonts w:ascii="Cambria" w:hAnsi="Cambria" w:cs="Arial"/>
                <w:sz w:val="20"/>
                <w:szCs w:val="20"/>
              </w:rPr>
              <w:t>Derek Hackett</w:t>
            </w:r>
          </w:p>
        </w:tc>
        <w:tc>
          <w:tcPr>
            <w:tcW w:w="1956" w:type="dxa"/>
          </w:tcPr>
          <w:p w14:paraId="5CFC66B8" w14:textId="77777777" w:rsidR="00201A75" w:rsidRPr="00F17DCC" w:rsidRDefault="00201A75" w:rsidP="007A31B6">
            <w:pPr>
              <w:spacing w:after="120" w:line="276" w:lineRule="auto"/>
              <w:rPr>
                <w:rFonts w:ascii="Cambria" w:hAnsi="Cambria" w:cs="Arial"/>
                <w:sz w:val="20"/>
                <w:szCs w:val="20"/>
              </w:rPr>
            </w:pPr>
            <w:r>
              <w:rPr>
                <w:rFonts w:ascii="Cambria" w:hAnsi="Cambria" w:cs="Arial"/>
                <w:sz w:val="20"/>
                <w:szCs w:val="20"/>
              </w:rPr>
              <w:t>Public Information Officer</w:t>
            </w:r>
          </w:p>
        </w:tc>
        <w:tc>
          <w:tcPr>
            <w:tcW w:w="1530" w:type="dxa"/>
          </w:tcPr>
          <w:p w14:paraId="59FD9B46" w14:textId="77777777" w:rsidR="00201A75" w:rsidRDefault="00201A75" w:rsidP="007A31B6">
            <w:pPr>
              <w:spacing w:after="120" w:line="276" w:lineRule="auto"/>
              <w:rPr>
                <w:rFonts w:ascii="Cambria" w:hAnsi="Cambria" w:cs="Arial"/>
                <w:sz w:val="20"/>
                <w:szCs w:val="20"/>
              </w:rPr>
            </w:pPr>
            <w:r>
              <w:rPr>
                <w:rFonts w:ascii="Cambria" w:hAnsi="Cambria" w:cs="Arial"/>
                <w:sz w:val="20"/>
                <w:szCs w:val="20"/>
              </w:rPr>
              <w:t>701-857-4727</w:t>
            </w:r>
          </w:p>
        </w:tc>
        <w:tc>
          <w:tcPr>
            <w:tcW w:w="2790" w:type="dxa"/>
          </w:tcPr>
          <w:p w14:paraId="713AC4FD" w14:textId="77777777" w:rsidR="00201A75" w:rsidRDefault="00201A75" w:rsidP="007A31B6">
            <w:pPr>
              <w:spacing w:after="120" w:line="276" w:lineRule="auto"/>
              <w:rPr>
                <w:rFonts w:ascii="Cambria" w:hAnsi="Cambria" w:cs="Arial"/>
                <w:sz w:val="20"/>
                <w:szCs w:val="20"/>
              </w:rPr>
            </w:pPr>
            <w:r>
              <w:rPr>
                <w:rFonts w:ascii="Cambria" w:hAnsi="Cambria" w:cs="Arial"/>
                <w:sz w:val="20"/>
                <w:szCs w:val="20"/>
              </w:rPr>
              <w:t>Derek.hackett@minotnd.org</w:t>
            </w:r>
          </w:p>
        </w:tc>
      </w:tr>
    </w:tbl>
    <w:p w14:paraId="0CE2A13A" w14:textId="77777777" w:rsidR="00B27D89" w:rsidRPr="0091495F" w:rsidRDefault="00B27D89" w:rsidP="007A31B6">
      <w:pPr>
        <w:spacing w:after="120" w:line="276" w:lineRule="auto"/>
        <w:rPr>
          <w:rFonts w:ascii="Cambria" w:hAnsi="Cambria" w:cs="Arial"/>
          <w:sz w:val="22"/>
          <w:szCs w:val="22"/>
        </w:rPr>
      </w:pPr>
    </w:p>
    <w:p w14:paraId="6D4FD628" w14:textId="77777777" w:rsidR="0091495F" w:rsidRDefault="0091495F" w:rsidP="007A31B6">
      <w:pPr>
        <w:spacing w:after="120" w:line="276" w:lineRule="auto"/>
        <w:rPr>
          <w:rFonts w:ascii="Cambria" w:hAnsi="Cambria" w:cs="Arial"/>
          <w:szCs w:val="22"/>
        </w:rPr>
      </w:pPr>
    </w:p>
    <w:p w14:paraId="2AD79D31" w14:textId="77777777" w:rsidR="0091495F" w:rsidRPr="0091495F" w:rsidRDefault="001505C3" w:rsidP="007A31B6">
      <w:pPr>
        <w:spacing w:after="120" w:line="276" w:lineRule="auto"/>
        <w:ind w:right="360"/>
        <w:rPr>
          <w:rFonts w:ascii="Cambria" w:hAnsi="Cambria" w:cs="Arial"/>
          <w:szCs w:val="22"/>
        </w:rPr>
      </w:pPr>
      <w:r>
        <w:rPr>
          <w:rFonts w:ascii="Cambria" w:hAnsi="Cambria" w:cs="Arial"/>
          <w:szCs w:val="22"/>
        </w:rPr>
        <w:t>6</w:t>
      </w:r>
      <w:r w:rsidR="0091495F" w:rsidRPr="0091495F">
        <w:rPr>
          <w:rFonts w:ascii="Cambria" w:hAnsi="Cambria" w:cs="Arial"/>
          <w:szCs w:val="22"/>
        </w:rPr>
        <w:t>.2.2</w:t>
      </w:r>
      <w:r w:rsidR="0091495F" w:rsidRPr="0091495F">
        <w:rPr>
          <w:rFonts w:ascii="Cambria" w:hAnsi="Cambria" w:cs="Arial"/>
          <w:szCs w:val="22"/>
        </w:rPr>
        <w:tab/>
        <w:t>Submission to Minot, ND City Council</w:t>
      </w:r>
    </w:p>
    <w:p w14:paraId="2CB62091" w14:textId="65BF97A4" w:rsidR="0091495F" w:rsidRDefault="00E554B7" w:rsidP="007A31B6">
      <w:pPr>
        <w:spacing w:after="120" w:line="276" w:lineRule="auto"/>
        <w:rPr>
          <w:rFonts w:ascii="Cambria" w:hAnsi="Cambria" w:cs="Arial"/>
          <w:sz w:val="22"/>
          <w:szCs w:val="22"/>
        </w:rPr>
      </w:pPr>
      <w:r>
        <w:rPr>
          <w:rFonts w:ascii="Cambria" w:hAnsi="Cambria" w:cs="Arial"/>
          <w:sz w:val="22"/>
          <w:szCs w:val="22"/>
        </w:rPr>
        <w:t>This report will be</w:t>
      </w:r>
      <w:r w:rsidR="00055ADE">
        <w:rPr>
          <w:rFonts w:ascii="Cambria" w:hAnsi="Cambria" w:cs="Arial"/>
          <w:sz w:val="22"/>
          <w:szCs w:val="22"/>
        </w:rPr>
        <w:t xml:space="preserve"> submitted to the</w:t>
      </w:r>
      <w:r w:rsidR="00B26CCC">
        <w:rPr>
          <w:rFonts w:ascii="Cambria" w:hAnsi="Cambria" w:cs="Arial"/>
          <w:sz w:val="22"/>
          <w:szCs w:val="22"/>
        </w:rPr>
        <w:t xml:space="preserve"> Minot City Council on </w:t>
      </w:r>
      <w:r w:rsidR="00C06F4B">
        <w:rPr>
          <w:rFonts w:ascii="Cambria" w:hAnsi="Cambria" w:cs="Arial"/>
          <w:sz w:val="22"/>
          <w:szCs w:val="22"/>
        </w:rPr>
        <w:t>January 1</w:t>
      </w:r>
      <w:r w:rsidR="003C315A">
        <w:rPr>
          <w:rFonts w:ascii="Cambria" w:hAnsi="Cambria" w:cs="Arial"/>
          <w:sz w:val="22"/>
          <w:szCs w:val="22"/>
        </w:rPr>
        <w:t>8</w:t>
      </w:r>
      <w:r w:rsidR="00C06F4B">
        <w:rPr>
          <w:rFonts w:ascii="Cambria" w:hAnsi="Cambria" w:cs="Arial"/>
          <w:sz w:val="22"/>
          <w:szCs w:val="22"/>
        </w:rPr>
        <w:t>, 2022</w:t>
      </w:r>
      <w:r w:rsidR="00B26CCC">
        <w:rPr>
          <w:rFonts w:ascii="Cambria" w:hAnsi="Cambria" w:cs="Arial"/>
          <w:sz w:val="22"/>
          <w:szCs w:val="22"/>
        </w:rPr>
        <w:t xml:space="preserve"> at 5</w:t>
      </w:r>
      <w:r w:rsidR="00055ADE">
        <w:rPr>
          <w:rFonts w:ascii="Cambria" w:hAnsi="Cambria" w:cs="Arial"/>
          <w:sz w:val="22"/>
          <w:szCs w:val="22"/>
        </w:rPr>
        <w:t xml:space="preserve">:30 pm in City Council Chambers. A copy of this document </w:t>
      </w:r>
      <w:r w:rsidR="00797F99">
        <w:rPr>
          <w:rFonts w:ascii="Cambria" w:hAnsi="Cambria" w:cs="Arial"/>
          <w:sz w:val="22"/>
          <w:szCs w:val="22"/>
        </w:rPr>
        <w:t>will be</w:t>
      </w:r>
      <w:r w:rsidR="00055ADE">
        <w:rPr>
          <w:rFonts w:ascii="Cambria" w:hAnsi="Cambria" w:cs="Arial"/>
          <w:sz w:val="22"/>
          <w:szCs w:val="22"/>
        </w:rPr>
        <w:t xml:space="preserve"> filed for the Council’s records.</w:t>
      </w:r>
    </w:p>
    <w:p w14:paraId="620C2441" w14:textId="77777777" w:rsidR="00B71665" w:rsidRPr="00B71665" w:rsidRDefault="00B71665" w:rsidP="007A31B6">
      <w:pPr>
        <w:spacing w:after="120" w:line="276" w:lineRule="auto"/>
        <w:rPr>
          <w:rFonts w:ascii="Cambria" w:hAnsi="Cambria" w:cs="Arial"/>
          <w:sz w:val="22"/>
          <w:szCs w:val="22"/>
        </w:rPr>
      </w:pPr>
    </w:p>
    <w:p w14:paraId="06D7B9B1" w14:textId="77777777" w:rsidR="0091495F" w:rsidRPr="0091495F" w:rsidRDefault="001505C3" w:rsidP="007A31B6">
      <w:pPr>
        <w:spacing w:after="120" w:line="276" w:lineRule="auto"/>
        <w:ind w:right="360"/>
        <w:rPr>
          <w:rFonts w:ascii="Cambria" w:hAnsi="Cambria" w:cs="Arial"/>
          <w:szCs w:val="22"/>
        </w:rPr>
      </w:pPr>
      <w:r>
        <w:rPr>
          <w:rFonts w:ascii="Cambria" w:hAnsi="Cambria" w:cs="Arial"/>
          <w:szCs w:val="22"/>
        </w:rPr>
        <w:t>6</w:t>
      </w:r>
      <w:r w:rsidR="0091495F" w:rsidRPr="0091495F">
        <w:rPr>
          <w:rFonts w:ascii="Cambria" w:hAnsi="Cambria" w:cs="Arial"/>
          <w:szCs w:val="22"/>
        </w:rPr>
        <w:t>.2.3</w:t>
      </w:r>
      <w:r w:rsidR="0091495F" w:rsidRPr="0091495F">
        <w:rPr>
          <w:rFonts w:ascii="Cambria" w:hAnsi="Cambria" w:cs="Arial"/>
          <w:szCs w:val="22"/>
        </w:rPr>
        <w:tab/>
        <w:t>Local Media Release of Annual Progress Report</w:t>
      </w:r>
    </w:p>
    <w:p w14:paraId="1CFB7A3E" w14:textId="4FFE519A" w:rsidR="0091495F" w:rsidRPr="008803D8" w:rsidRDefault="00717F74" w:rsidP="007A31B6">
      <w:pPr>
        <w:spacing w:after="120" w:line="276" w:lineRule="auto"/>
        <w:rPr>
          <w:rFonts w:ascii="Cambria" w:hAnsi="Cambria" w:cs="Arial"/>
          <w:sz w:val="22"/>
          <w:szCs w:val="22"/>
        </w:rPr>
      </w:pPr>
      <w:r>
        <w:rPr>
          <w:rFonts w:ascii="Cambria" w:hAnsi="Cambria" w:cs="Arial"/>
          <w:sz w:val="22"/>
          <w:szCs w:val="22"/>
        </w:rPr>
        <w:t>T</w:t>
      </w:r>
      <w:r w:rsidR="00D449AA">
        <w:rPr>
          <w:rFonts w:ascii="Cambria" w:hAnsi="Cambria" w:cs="Arial"/>
          <w:sz w:val="22"/>
          <w:szCs w:val="22"/>
        </w:rPr>
        <w:t xml:space="preserve">his report will be </w:t>
      </w:r>
      <w:r>
        <w:rPr>
          <w:rFonts w:ascii="Cambria" w:hAnsi="Cambria" w:cs="Arial"/>
          <w:sz w:val="22"/>
          <w:szCs w:val="22"/>
        </w:rPr>
        <w:t xml:space="preserve">made available </w:t>
      </w:r>
      <w:r w:rsidR="00D449AA">
        <w:rPr>
          <w:rFonts w:ascii="Cambria" w:hAnsi="Cambria" w:cs="Arial"/>
          <w:sz w:val="22"/>
          <w:szCs w:val="22"/>
        </w:rPr>
        <w:t xml:space="preserve">to the </w:t>
      </w:r>
      <w:r w:rsidR="00797F99">
        <w:rPr>
          <w:rFonts w:ascii="Cambria" w:hAnsi="Cambria" w:cs="Arial"/>
          <w:sz w:val="22"/>
          <w:szCs w:val="22"/>
        </w:rPr>
        <w:t>Minot Daily News</w:t>
      </w:r>
      <w:r w:rsidR="00D449AA">
        <w:rPr>
          <w:rFonts w:ascii="Cambria" w:hAnsi="Cambria" w:cs="Arial"/>
          <w:sz w:val="22"/>
          <w:szCs w:val="22"/>
        </w:rPr>
        <w:t xml:space="preserve">, as well as the local </w:t>
      </w:r>
      <w:r>
        <w:rPr>
          <w:rFonts w:ascii="Cambria" w:hAnsi="Cambria" w:cs="Arial"/>
          <w:sz w:val="22"/>
          <w:szCs w:val="22"/>
        </w:rPr>
        <w:t>TV stations</w:t>
      </w:r>
      <w:r w:rsidR="00D449AA">
        <w:rPr>
          <w:rFonts w:ascii="Cambria" w:hAnsi="Cambria" w:cs="Arial"/>
          <w:sz w:val="22"/>
          <w:szCs w:val="22"/>
        </w:rPr>
        <w:t>.</w:t>
      </w:r>
    </w:p>
    <w:p w14:paraId="768D662D" w14:textId="77777777" w:rsidR="0091495F" w:rsidRPr="008803D8" w:rsidRDefault="0091495F" w:rsidP="007A31B6">
      <w:pPr>
        <w:spacing w:after="120" w:line="276" w:lineRule="auto"/>
        <w:rPr>
          <w:rFonts w:ascii="Cambria" w:hAnsi="Cambria" w:cs="Arial"/>
          <w:sz w:val="22"/>
          <w:szCs w:val="22"/>
        </w:rPr>
      </w:pPr>
    </w:p>
    <w:p w14:paraId="2995BB65" w14:textId="77777777" w:rsidR="0091495F" w:rsidRPr="0091495F" w:rsidRDefault="001505C3" w:rsidP="007A31B6">
      <w:pPr>
        <w:spacing w:after="120" w:line="276" w:lineRule="auto"/>
        <w:ind w:right="360"/>
        <w:rPr>
          <w:rFonts w:ascii="Cambria" w:hAnsi="Cambria" w:cs="Arial"/>
          <w:szCs w:val="22"/>
        </w:rPr>
      </w:pPr>
      <w:r>
        <w:rPr>
          <w:rFonts w:ascii="Cambria" w:hAnsi="Cambria" w:cs="Arial"/>
          <w:szCs w:val="22"/>
        </w:rPr>
        <w:t>6</w:t>
      </w:r>
      <w:r w:rsidR="0091495F" w:rsidRPr="0091495F">
        <w:rPr>
          <w:rFonts w:ascii="Cambria" w:hAnsi="Cambria" w:cs="Arial"/>
          <w:szCs w:val="22"/>
        </w:rPr>
        <w:t>.2.4</w:t>
      </w:r>
      <w:r w:rsidR="0091495F" w:rsidRPr="0091495F">
        <w:rPr>
          <w:rFonts w:ascii="Cambria" w:hAnsi="Cambria" w:cs="Arial"/>
          <w:szCs w:val="22"/>
        </w:rPr>
        <w:tab/>
        <w:t>Public Availability</w:t>
      </w:r>
    </w:p>
    <w:p w14:paraId="7042CCA8" w14:textId="77777777" w:rsidR="00BA1499" w:rsidRDefault="00D449AA" w:rsidP="007A31B6">
      <w:pPr>
        <w:spacing w:after="120" w:line="276" w:lineRule="auto"/>
        <w:rPr>
          <w:rFonts w:ascii="Cambria" w:hAnsi="Cambria" w:cs="Arial"/>
          <w:sz w:val="22"/>
          <w:szCs w:val="22"/>
        </w:rPr>
      </w:pPr>
      <w:r>
        <w:rPr>
          <w:rFonts w:ascii="Cambria" w:hAnsi="Cambria" w:cs="Arial"/>
          <w:sz w:val="22"/>
          <w:szCs w:val="22"/>
        </w:rPr>
        <w:t xml:space="preserve">The City of Minot’s Floodplain Management website </w:t>
      </w:r>
      <w:r w:rsidR="00797F99">
        <w:rPr>
          <w:rFonts w:ascii="Cambria" w:hAnsi="Cambria" w:cs="Arial"/>
          <w:sz w:val="22"/>
          <w:szCs w:val="22"/>
        </w:rPr>
        <w:t>has</w:t>
      </w:r>
      <w:r>
        <w:rPr>
          <w:rFonts w:ascii="Cambria" w:hAnsi="Cambria" w:cs="Arial"/>
          <w:sz w:val="22"/>
          <w:szCs w:val="22"/>
        </w:rPr>
        <w:t xml:space="preserve"> a copy of this report available to the public. This report </w:t>
      </w:r>
      <w:r w:rsidR="00797F99">
        <w:rPr>
          <w:rFonts w:ascii="Cambria" w:hAnsi="Cambria" w:cs="Arial"/>
          <w:sz w:val="22"/>
          <w:szCs w:val="22"/>
        </w:rPr>
        <w:t>is</w:t>
      </w:r>
      <w:r>
        <w:rPr>
          <w:rFonts w:ascii="Cambria" w:hAnsi="Cambria" w:cs="Arial"/>
          <w:sz w:val="22"/>
          <w:szCs w:val="22"/>
        </w:rPr>
        <w:t xml:space="preserve"> available in print at the City Public Works Building and the Minot Public Library.</w:t>
      </w:r>
    </w:p>
    <w:p w14:paraId="4DB2475C" w14:textId="77777777" w:rsidR="00D449AA" w:rsidRDefault="00D449AA" w:rsidP="007A31B6">
      <w:pPr>
        <w:spacing w:after="120" w:line="276" w:lineRule="auto"/>
        <w:rPr>
          <w:rFonts w:ascii="Cambria" w:hAnsi="Cambria" w:cs="Arial"/>
          <w:sz w:val="22"/>
          <w:szCs w:val="22"/>
        </w:rPr>
      </w:pPr>
    </w:p>
    <w:p w14:paraId="4B6877DA" w14:textId="77777777" w:rsidR="00EA356A" w:rsidRPr="00201A75" w:rsidRDefault="001505C3" w:rsidP="00201A75">
      <w:pPr>
        <w:spacing w:after="120" w:line="276" w:lineRule="auto"/>
        <w:rPr>
          <w:rFonts w:ascii="Cambria" w:hAnsi="Cambria" w:cs="Arial"/>
          <w:sz w:val="28"/>
          <w:szCs w:val="32"/>
        </w:rPr>
      </w:pPr>
      <w:r>
        <w:rPr>
          <w:rFonts w:ascii="Cambria" w:hAnsi="Cambria" w:cs="Arial"/>
          <w:sz w:val="28"/>
          <w:szCs w:val="32"/>
        </w:rPr>
        <w:t>6</w:t>
      </w:r>
      <w:r w:rsidR="00F06B66">
        <w:rPr>
          <w:rFonts w:ascii="Cambria" w:hAnsi="Cambria" w:cs="Arial"/>
          <w:sz w:val="28"/>
          <w:szCs w:val="32"/>
        </w:rPr>
        <w:t>.3</w:t>
      </w:r>
      <w:r w:rsidR="00BA1499">
        <w:rPr>
          <w:rFonts w:ascii="Cambria" w:hAnsi="Cambria" w:cs="Arial"/>
          <w:sz w:val="28"/>
          <w:szCs w:val="32"/>
        </w:rPr>
        <w:tab/>
        <w:t>Mitigation Goals and Action Item Review</w:t>
      </w:r>
    </w:p>
    <w:p w14:paraId="01CAC176" w14:textId="77777777" w:rsidR="00D621D7" w:rsidRDefault="00303A9E" w:rsidP="007A31B6">
      <w:pPr>
        <w:spacing w:after="120" w:line="276" w:lineRule="auto"/>
        <w:ind w:right="360"/>
        <w:rPr>
          <w:rFonts w:ascii="Cambria" w:hAnsi="Cambria" w:cs="Arial"/>
          <w:sz w:val="22"/>
          <w:szCs w:val="22"/>
        </w:rPr>
      </w:pPr>
      <w:r>
        <w:rPr>
          <w:rFonts w:ascii="Cambria" w:hAnsi="Cambria" w:cs="Arial"/>
          <w:sz w:val="22"/>
          <w:szCs w:val="22"/>
        </w:rPr>
        <w:t xml:space="preserve">Hazard assessments and mitigation strategies </w:t>
      </w:r>
      <w:r w:rsidR="006861B7">
        <w:rPr>
          <w:rFonts w:ascii="Cambria" w:hAnsi="Cambria" w:cs="Arial"/>
          <w:sz w:val="22"/>
          <w:szCs w:val="22"/>
        </w:rPr>
        <w:t xml:space="preserve">are located in a separate section of the Plan for each jurisdiction. </w:t>
      </w:r>
      <w:r w:rsidR="007347CE">
        <w:rPr>
          <w:rFonts w:ascii="Cambria" w:hAnsi="Cambria" w:cs="Arial"/>
          <w:sz w:val="22"/>
          <w:szCs w:val="22"/>
        </w:rPr>
        <w:t>Section 12 of the</w:t>
      </w:r>
      <w:r w:rsidR="008C4B59">
        <w:rPr>
          <w:rFonts w:ascii="Cambria" w:hAnsi="Cambria" w:cs="Arial"/>
          <w:sz w:val="22"/>
          <w:szCs w:val="22"/>
        </w:rPr>
        <w:t xml:space="preserve"> Plan consists of the hazard assessments</w:t>
      </w:r>
      <w:r w:rsidR="00365EFB">
        <w:rPr>
          <w:rFonts w:ascii="Cambria" w:hAnsi="Cambria" w:cs="Arial"/>
          <w:sz w:val="22"/>
          <w:szCs w:val="22"/>
        </w:rPr>
        <w:t>,</w:t>
      </w:r>
      <w:r w:rsidR="008C4B59">
        <w:rPr>
          <w:rFonts w:ascii="Cambria" w:hAnsi="Cambria" w:cs="Arial"/>
          <w:sz w:val="22"/>
          <w:szCs w:val="22"/>
        </w:rPr>
        <w:t xml:space="preserve"> mitigation goals</w:t>
      </w:r>
      <w:r w:rsidR="00365EFB">
        <w:rPr>
          <w:rFonts w:ascii="Cambria" w:hAnsi="Cambria" w:cs="Arial"/>
          <w:sz w:val="22"/>
          <w:szCs w:val="22"/>
        </w:rPr>
        <w:t>,</w:t>
      </w:r>
      <w:r w:rsidR="008C4B59">
        <w:rPr>
          <w:rFonts w:ascii="Cambria" w:hAnsi="Cambria" w:cs="Arial"/>
          <w:sz w:val="22"/>
          <w:szCs w:val="22"/>
        </w:rPr>
        <w:t xml:space="preserve"> and </w:t>
      </w:r>
      <w:r w:rsidR="00365EFB">
        <w:rPr>
          <w:rFonts w:ascii="Cambria" w:hAnsi="Cambria" w:cs="Arial"/>
          <w:sz w:val="22"/>
          <w:szCs w:val="22"/>
        </w:rPr>
        <w:t xml:space="preserve">mitigation goal </w:t>
      </w:r>
      <w:r w:rsidR="008C4B59">
        <w:rPr>
          <w:rFonts w:ascii="Cambria" w:hAnsi="Cambria" w:cs="Arial"/>
          <w:sz w:val="22"/>
          <w:szCs w:val="22"/>
        </w:rPr>
        <w:t xml:space="preserve">actions for the City of Minot. </w:t>
      </w:r>
      <w:r w:rsidR="00271996">
        <w:rPr>
          <w:rFonts w:ascii="Cambria" w:hAnsi="Cambria" w:cs="Arial"/>
          <w:sz w:val="22"/>
          <w:szCs w:val="22"/>
        </w:rPr>
        <w:t>For each mitigation goal established, one or more action items were</w:t>
      </w:r>
      <w:r w:rsidR="008D5F24">
        <w:rPr>
          <w:rFonts w:ascii="Cambria" w:hAnsi="Cambria" w:cs="Arial"/>
          <w:sz w:val="22"/>
          <w:szCs w:val="22"/>
        </w:rPr>
        <w:t xml:space="preserve"> identified. While the mitigation goal</w:t>
      </w:r>
      <w:r w:rsidR="008C4B59">
        <w:rPr>
          <w:rFonts w:ascii="Cambria" w:hAnsi="Cambria" w:cs="Arial"/>
          <w:sz w:val="22"/>
          <w:szCs w:val="22"/>
        </w:rPr>
        <w:t>s are broad and encompass many components</w:t>
      </w:r>
      <w:r w:rsidR="003C296D">
        <w:rPr>
          <w:rFonts w:ascii="Cambria" w:hAnsi="Cambria" w:cs="Arial"/>
          <w:sz w:val="22"/>
          <w:szCs w:val="22"/>
        </w:rPr>
        <w:t>, each action item is limited in scope to a specific area of interest or department.</w:t>
      </w:r>
      <w:r w:rsidR="008D5F24">
        <w:rPr>
          <w:rFonts w:ascii="Cambria" w:hAnsi="Cambria" w:cs="Arial"/>
          <w:sz w:val="22"/>
          <w:szCs w:val="22"/>
        </w:rPr>
        <w:t xml:space="preserve"> </w:t>
      </w:r>
    </w:p>
    <w:p w14:paraId="5A6C887C" w14:textId="77777777" w:rsidR="00A16521" w:rsidRPr="00B176E6" w:rsidRDefault="001505C3" w:rsidP="007A31B6">
      <w:pPr>
        <w:spacing w:after="120" w:line="276" w:lineRule="auto"/>
        <w:ind w:right="360"/>
        <w:rPr>
          <w:rFonts w:ascii="Cambria" w:hAnsi="Cambria" w:cs="Arial"/>
          <w:szCs w:val="22"/>
        </w:rPr>
      </w:pPr>
      <w:r>
        <w:rPr>
          <w:rFonts w:ascii="Cambria" w:hAnsi="Cambria" w:cs="Arial"/>
          <w:szCs w:val="22"/>
        </w:rPr>
        <w:t>6</w:t>
      </w:r>
      <w:r w:rsidR="00F06B66">
        <w:rPr>
          <w:rFonts w:ascii="Cambria" w:hAnsi="Cambria" w:cs="Arial"/>
          <w:szCs w:val="22"/>
        </w:rPr>
        <w:t>.3.1</w:t>
      </w:r>
      <w:r w:rsidR="004E128E">
        <w:rPr>
          <w:rFonts w:ascii="Cambria" w:hAnsi="Cambria" w:cs="Arial"/>
          <w:szCs w:val="22"/>
        </w:rPr>
        <w:tab/>
        <w:t>Goal 01: Reduce the Effects of Hazards throughout the Planning Area</w:t>
      </w:r>
    </w:p>
    <w:p w14:paraId="10BCD4DE" w14:textId="77777777" w:rsidR="00BA1499" w:rsidRPr="00B176E6" w:rsidRDefault="00A310D1" w:rsidP="007A31B6">
      <w:pPr>
        <w:spacing w:after="120" w:line="276" w:lineRule="auto"/>
        <w:ind w:right="360"/>
        <w:rPr>
          <w:rFonts w:ascii="Cambria" w:hAnsi="Cambria" w:cs="Arial"/>
          <w:i/>
          <w:sz w:val="22"/>
          <w:szCs w:val="22"/>
        </w:rPr>
      </w:pPr>
      <w:r w:rsidRPr="00B176E6">
        <w:rPr>
          <w:rFonts w:ascii="Cambria" w:hAnsi="Cambria" w:cs="Arial"/>
          <w:i/>
          <w:sz w:val="22"/>
          <w:szCs w:val="22"/>
        </w:rPr>
        <w:t>Action 1: Continue to enforce floodplain management ordinance and practices</w:t>
      </w:r>
    </w:p>
    <w:p w14:paraId="373F0EA2" w14:textId="77777777" w:rsidR="00BA1499" w:rsidRDefault="00FE3589" w:rsidP="007A31B6">
      <w:pPr>
        <w:spacing w:after="120" w:line="276" w:lineRule="auto"/>
        <w:ind w:right="360"/>
        <w:rPr>
          <w:rFonts w:ascii="Cambria" w:hAnsi="Cambria" w:cs="Arial"/>
          <w:sz w:val="22"/>
          <w:szCs w:val="22"/>
        </w:rPr>
      </w:pPr>
      <w:r>
        <w:rPr>
          <w:rFonts w:ascii="Cambria" w:hAnsi="Cambria" w:cs="Arial"/>
          <w:sz w:val="22"/>
          <w:szCs w:val="22"/>
        </w:rPr>
        <w:t xml:space="preserve">This action </w:t>
      </w:r>
      <w:r w:rsidR="000F1D92">
        <w:rPr>
          <w:rFonts w:ascii="Cambria" w:hAnsi="Cambria" w:cs="Arial"/>
          <w:sz w:val="22"/>
          <w:szCs w:val="22"/>
        </w:rPr>
        <w:t xml:space="preserve">item </w:t>
      </w:r>
      <w:r>
        <w:rPr>
          <w:rFonts w:ascii="Cambria" w:hAnsi="Cambria" w:cs="Arial"/>
          <w:sz w:val="22"/>
          <w:szCs w:val="22"/>
        </w:rPr>
        <w:t>has bee</w:t>
      </w:r>
      <w:r w:rsidR="000F1D92">
        <w:rPr>
          <w:rFonts w:ascii="Cambria" w:hAnsi="Cambria" w:cs="Arial"/>
          <w:sz w:val="22"/>
          <w:szCs w:val="22"/>
        </w:rPr>
        <w:t>n accomplished and</w:t>
      </w:r>
      <w:r w:rsidR="00AB56CB">
        <w:rPr>
          <w:rFonts w:ascii="Cambria" w:hAnsi="Cambria" w:cs="Arial"/>
          <w:sz w:val="22"/>
          <w:szCs w:val="22"/>
        </w:rPr>
        <w:t xml:space="preserve"> will be ongoing as part of the</w:t>
      </w:r>
      <w:r w:rsidR="000F1D92">
        <w:rPr>
          <w:rFonts w:ascii="Cambria" w:hAnsi="Cambria" w:cs="Arial"/>
          <w:sz w:val="22"/>
          <w:szCs w:val="22"/>
        </w:rPr>
        <w:t xml:space="preserve"> Plan.</w:t>
      </w:r>
    </w:p>
    <w:p w14:paraId="0921295B" w14:textId="77777777" w:rsidR="005850C2" w:rsidRDefault="005850C2" w:rsidP="007A31B6">
      <w:pPr>
        <w:spacing w:after="120" w:line="276" w:lineRule="auto"/>
        <w:ind w:right="360"/>
        <w:rPr>
          <w:rFonts w:ascii="Cambria" w:hAnsi="Cambria" w:cs="Arial"/>
          <w:sz w:val="22"/>
          <w:szCs w:val="22"/>
        </w:rPr>
      </w:pPr>
    </w:p>
    <w:p w14:paraId="583C4CFE" w14:textId="77777777" w:rsidR="005850C2" w:rsidRPr="00B176E6" w:rsidRDefault="005850C2" w:rsidP="007A31B6">
      <w:pPr>
        <w:spacing w:after="120" w:line="276" w:lineRule="auto"/>
        <w:ind w:right="360"/>
        <w:rPr>
          <w:rFonts w:ascii="Cambria" w:hAnsi="Cambria" w:cs="Arial"/>
          <w:i/>
          <w:sz w:val="22"/>
          <w:szCs w:val="22"/>
        </w:rPr>
      </w:pPr>
      <w:r w:rsidRPr="00B176E6">
        <w:rPr>
          <w:rFonts w:ascii="Cambria" w:hAnsi="Cambria" w:cs="Arial"/>
          <w:i/>
          <w:sz w:val="22"/>
          <w:szCs w:val="22"/>
        </w:rPr>
        <w:t>Action 2: Strengthen floodplain ordinance to require additional elevations for new development</w:t>
      </w:r>
    </w:p>
    <w:p w14:paraId="1C628A50" w14:textId="77777777" w:rsidR="00BA1499" w:rsidRDefault="001F6299" w:rsidP="007A31B6">
      <w:pPr>
        <w:spacing w:after="120" w:line="276" w:lineRule="auto"/>
        <w:ind w:right="360"/>
        <w:rPr>
          <w:rFonts w:ascii="Cambria" w:hAnsi="Cambria" w:cs="Arial"/>
          <w:sz w:val="22"/>
          <w:szCs w:val="22"/>
        </w:rPr>
      </w:pPr>
      <w:r>
        <w:rPr>
          <w:rFonts w:ascii="Cambria" w:hAnsi="Cambria" w:cs="Arial"/>
          <w:sz w:val="22"/>
          <w:szCs w:val="22"/>
        </w:rPr>
        <w:t>The City of Minot adopted a Flood Protection o</w:t>
      </w:r>
      <w:r w:rsidR="000F1D92">
        <w:rPr>
          <w:rFonts w:ascii="Cambria" w:hAnsi="Cambria" w:cs="Arial"/>
          <w:sz w:val="22"/>
          <w:szCs w:val="22"/>
        </w:rPr>
        <w:t>rdinance in 2015 that requires one</w:t>
      </w:r>
      <w:r>
        <w:rPr>
          <w:rFonts w:ascii="Cambria" w:hAnsi="Cambria" w:cs="Arial"/>
          <w:sz w:val="22"/>
          <w:szCs w:val="22"/>
        </w:rPr>
        <w:t xml:space="preserve"> foot of freeboard for residential structures in the SFHA. Non-residential structures may use flood-proofing options but must provide two feet of freeboard.</w:t>
      </w:r>
      <w:r w:rsidR="000F1D92">
        <w:rPr>
          <w:rFonts w:ascii="Cambria" w:hAnsi="Cambria" w:cs="Arial"/>
          <w:sz w:val="22"/>
          <w:szCs w:val="22"/>
        </w:rPr>
        <w:t xml:space="preserve"> </w:t>
      </w:r>
      <w:r w:rsidR="00D621D7">
        <w:rPr>
          <w:rFonts w:ascii="Cambria" w:hAnsi="Cambria" w:cs="Arial"/>
          <w:sz w:val="22"/>
          <w:szCs w:val="22"/>
        </w:rPr>
        <w:t xml:space="preserve">The ordinance includes many other requirements for floodplain development to protect people and property in Minot and meet the minimum NFIP requirements. </w:t>
      </w:r>
      <w:r w:rsidR="003379E3">
        <w:rPr>
          <w:rFonts w:ascii="Cambria" w:hAnsi="Cambria" w:cs="Arial"/>
          <w:sz w:val="22"/>
          <w:szCs w:val="22"/>
        </w:rPr>
        <w:t>In 2020, the ordinance was</w:t>
      </w:r>
      <w:r w:rsidR="00697ABA">
        <w:rPr>
          <w:rFonts w:ascii="Cambria" w:hAnsi="Cambria" w:cs="Arial"/>
          <w:sz w:val="22"/>
          <w:szCs w:val="22"/>
        </w:rPr>
        <w:t xml:space="preserve"> revised to specifically state that utilities must meet freeboard requirements</w:t>
      </w:r>
      <w:r w:rsidR="003379E3">
        <w:rPr>
          <w:rFonts w:ascii="Cambria" w:hAnsi="Cambria" w:cs="Arial"/>
          <w:sz w:val="22"/>
          <w:szCs w:val="22"/>
        </w:rPr>
        <w:t xml:space="preserve">. </w:t>
      </w:r>
      <w:r w:rsidR="007A57EF">
        <w:rPr>
          <w:rFonts w:ascii="Cambria" w:hAnsi="Cambria" w:cs="Arial"/>
          <w:sz w:val="22"/>
          <w:szCs w:val="22"/>
        </w:rPr>
        <w:t>Definitions of several items related to mobile home parks were added to the ordinance as well</w:t>
      </w:r>
      <w:r w:rsidR="00196193">
        <w:rPr>
          <w:rFonts w:ascii="Cambria" w:hAnsi="Cambria" w:cs="Arial"/>
          <w:sz w:val="22"/>
          <w:szCs w:val="22"/>
        </w:rPr>
        <w:t xml:space="preserve">, in order to maintain consistency with the State’s </w:t>
      </w:r>
      <w:r w:rsidR="00196193">
        <w:rPr>
          <w:rFonts w:ascii="Cambria" w:hAnsi="Cambria" w:cs="Arial"/>
          <w:sz w:val="22"/>
          <w:szCs w:val="22"/>
        </w:rPr>
        <w:lastRenderedPageBreak/>
        <w:t>model floodplain ordinance</w:t>
      </w:r>
      <w:r w:rsidR="007A57EF">
        <w:rPr>
          <w:rFonts w:ascii="Cambria" w:hAnsi="Cambria" w:cs="Arial"/>
          <w:sz w:val="22"/>
          <w:szCs w:val="22"/>
        </w:rPr>
        <w:t xml:space="preserve">. </w:t>
      </w:r>
      <w:r w:rsidR="003A6CB0">
        <w:rPr>
          <w:rFonts w:ascii="Cambria" w:hAnsi="Cambria" w:cs="Arial"/>
          <w:sz w:val="22"/>
          <w:szCs w:val="22"/>
        </w:rPr>
        <w:t>E</w:t>
      </w:r>
      <w:r w:rsidR="000F1D92">
        <w:rPr>
          <w:rFonts w:ascii="Cambria" w:hAnsi="Cambria" w:cs="Arial"/>
          <w:sz w:val="22"/>
          <w:szCs w:val="22"/>
        </w:rPr>
        <w:t xml:space="preserve">nforcement of the ordinance </w:t>
      </w:r>
      <w:r w:rsidR="00FC49D4">
        <w:rPr>
          <w:rFonts w:ascii="Cambria" w:hAnsi="Cambria" w:cs="Arial"/>
          <w:sz w:val="22"/>
          <w:szCs w:val="22"/>
        </w:rPr>
        <w:t>will continue as part of the Plan</w:t>
      </w:r>
      <w:r w:rsidR="003A6CB0">
        <w:rPr>
          <w:rFonts w:ascii="Cambria" w:hAnsi="Cambria" w:cs="Arial"/>
          <w:sz w:val="22"/>
          <w:szCs w:val="22"/>
        </w:rPr>
        <w:t>, and the freeboard requirement may be increased to three feet in the future</w:t>
      </w:r>
      <w:r w:rsidR="00FC49D4">
        <w:rPr>
          <w:rFonts w:ascii="Cambria" w:hAnsi="Cambria" w:cs="Arial"/>
          <w:sz w:val="22"/>
          <w:szCs w:val="22"/>
        </w:rPr>
        <w:t>.</w:t>
      </w:r>
    </w:p>
    <w:p w14:paraId="0B60D0F8" w14:textId="77777777" w:rsidR="005850C2" w:rsidRDefault="005850C2" w:rsidP="007A31B6">
      <w:pPr>
        <w:spacing w:after="120" w:line="276" w:lineRule="auto"/>
        <w:ind w:right="360"/>
        <w:rPr>
          <w:rFonts w:ascii="Cambria" w:hAnsi="Cambria" w:cs="Arial"/>
          <w:sz w:val="22"/>
          <w:szCs w:val="22"/>
        </w:rPr>
      </w:pPr>
    </w:p>
    <w:p w14:paraId="1C3D6C86" w14:textId="77777777" w:rsidR="005850C2" w:rsidRPr="00B11E0A" w:rsidRDefault="005850C2" w:rsidP="007A31B6">
      <w:pPr>
        <w:spacing w:after="120" w:line="276" w:lineRule="auto"/>
        <w:ind w:right="360"/>
        <w:rPr>
          <w:rFonts w:ascii="Cambria" w:hAnsi="Cambria" w:cs="Arial"/>
          <w:i/>
          <w:sz w:val="22"/>
          <w:szCs w:val="22"/>
        </w:rPr>
      </w:pPr>
      <w:r w:rsidRPr="00B11E0A">
        <w:rPr>
          <w:rFonts w:ascii="Cambria" w:hAnsi="Cambria" w:cs="Arial"/>
          <w:i/>
          <w:sz w:val="22"/>
          <w:szCs w:val="22"/>
        </w:rPr>
        <w:t>Action 3: Consider joining the NFIP’s Community Rating System (CRS)</w:t>
      </w:r>
    </w:p>
    <w:p w14:paraId="7B790D85" w14:textId="77777777" w:rsidR="00D621D7" w:rsidRPr="00B11E0A" w:rsidRDefault="00FE3589" w:rsidP="007A31B6">
      <w:pPr>
        <w:spacing w:after="120" w:line="276" w:lineRule="auto"/>
        <w:ind w:right="360"/>
        <w:rPr>
          <w:rFonts w:ascii="Cambria" w:hAnsi="Cambria" w:cs="Arial"/>
          <w:sz w:val="22"/>
          <w:szCs w:val="22"/>
        </w:rPr>
      </w:pPr>
      <w:r w:rsidRPr="00B11E0A">
        <w:rPr>
          <w:rFonts w:ascii="Cambria" w:hAnsi="Cambria" w:cs="Arial"/>
          <w:sz w:val="22"/>
          <w:szCs w:val="22"/>
        </w:rPr>
        <w:t xml:space="preserve">The City of Minot began participating in the CRS program in </w:t>
      </w:r>
      <w:r w:rsidR="000F1D92" w:rsidRPr="00B11E0A">
        <w:rPr>
          <w:rFonts w:ascii="Cambria" w:hAnsi="Cambria" w:cs="Arial"/>
          <w:sz w:val="22"/>
          <w:szCs w:val="22"/>
        </w:rPr>
        <w:t xml:space="preserve">October </w:t>
      </w:r>
      <w:r w:rsidRPr="00B11E0A">
        <w:rPr>
          <w:rFonts w:ascii="Cambria" w:hAnsi="Cambria" w:cs="Arial"/>
          <w:sz w:val="22"/>
          <w:szCs w:val="22"/>
        </w:rPr>
        <w:t xml:space="preserve">2016 as a Class 9 community. After further review, credited was received for </w:t>
      </w:r>
      <w:r w:rsidR="000F1D92" w:rsidRPr="00B11E0A">
        <w:rPr>
          <w:rFonts w:ascii="Cambria" w:hAnsi="Cambria" w:cs="Arial"/>
          <w:sz w:val="22"/>
          <w:szCs w:val="22"/>
        </w:rPr>
        <w:t xml:space="preserve">additional activities and Minot was modified to </w:t>
      </w:r>
      <w:r w:rsidR="00727ADE" w:rsidRPr="00B11E0A">
        <w:rPr>
          <w:rFonts w:ascii="Cambria" w:hAnsi="Cambria" w:cs="Arial"/>
          <w:sz w:val="22"/>
          <w:szCs w:val="22"/>
        </w:rPr>
        <w:t xml:space="preserve">a </w:t>
      </w:r>
      <w:r w:rsidR="000F1D92" w:rsidRPr="00B11E0A">
        <w:rPr>
          <w:rFonts w:ascii="Cambria" w:hAnsi="Cambria" w:cs="Arial"/>
          <w:sz w:val="22"/>
          <w:szCs w:val="22"/>
        </w:rPr>
        <w:t>Class 8 in May 2017</w:t>
      </w:r>
      <w:r w:rsidR="00C06F4B" w:rsidRPr="00B11E0A">
        <w:rPr>
          <w:rFonts w:ascii="Cambria" w:hAnsi="Cambria" w:cs="Arial"/>
          <w:sz w:val="22"/>
          <w:szCs w:val="22"/>
        </w:rPr>
        <w:t xml:space="preserve"> and then to a Class 6 in November 2021</w:t>
      </w:r>
      <w:r w:rsidR="000F1D92" w:rsidRPr="00B11E0A">
        <w:rPr>
          <w:rFonts w:ascii="Cambria" w:hAnsi="Cambria" w:cs="Arial"/>
          <w:sz w:val="22"/>
          <w:szCs w:val="22"/>
        </w:rPr>
        <w:t xml:space="preserve">. </w:t>
      </w:r>
      <w:r w:rsidR="00832C4E" w:rsidRPr="00B11E0A">
        <w:rPr>
          <w:rFonts w:ascii="Cambria" w:hAnsi="Cambria" w:cs="Arial"/>
          <w:sz w:val="22"/>
          <w:szCs w:val="22"/>
        </w:rPr>
        <w:t>This action has been completed and will not be carried forward as part of the 2018 Plan update.</w:t>
      </w:r>
    </w:p>
    <w:p w14:paraId="6E089409" w14:textId="77777777" w:rsidR="009955F9" w:rsidRDefault="009955F9" w:rsidP="007A31B6">
      <w:pPr>
        <w:spacing w:after="120" w:line="276" w:lineRule="auto"/>
        <w:ind w:right="360"/>
        <w:rPr>
          <w:rFonts w:ascii="Cambria" w:hAnsi="Cambria" w:cs="Arial"/>
          <w:sz w:val="22"/>
          <w:szCs w:val="22"/>
        </w:rPr>
      </w:pPr>
    </w:p>
    <w:p w14:paraId="5A240CB0" w14:textId="77777777" w:rsidR="009955F9" w:rsidRPr="009955F9" w:rsidRDefault="009955F9" w:rsidP="007A31B6">
      <w:pPr>
        <w:spacing w:after="120" w:line="276" w:lineRule="auto"/>
        <w:ind w:right="360"/>
        <w:rPr>
          <w:rFonts w:ascii="Cambria" w:hAnsi="Cambria" w:cs="Arial"/>
          <w:i/>
          <w:sz w:val="22"/>
          <w:szCs w:val="22"/>
        </w:rPr>
      </w:pPr>
      <w:r>
        <w:rPr>
          <w:rFonts w:ascii="Cambria" w:hAnsi="Cambria" w:cs="Arial"/>
          <w:i/>
          <w:sz w:val="22"/>
          <w:szCs w:val="22"/>
        </w:rPr>
        <w:t>Action 4: Maintain membership in CRS and work towards decreasing rating and premiums for policyholders</w:t>
      </w:r>
    </w:p>
    <w:p w14:paraId="340799AD" w14:textId="480C3D7B" w:rsidR="00D621D7" w:rsidRPr="009955F9" w:rsidRDefault="00404732" w:rsidP="006E69C7">
      <w:pPr>
        <w:spacing w:after="120" w:line="276" w:lineRule="auto"/>
        <w:ind w:right="360"/>
        <w:rPr>
          <w:rFonts w:ascii="Cambria" w:hAnsi="Cambria" w:cs="Arial"/>
          <w:sz w:val="22"/>
          <w:szCs w:val="22"/>
        </w:rPr>
      </w:pPr>
      <w:r w:rsidRPr="008570F4">
        <w:rPr>
          <w:rFonts w:ascii="Cambria" w:hAnsi="Cambria" w:cs="Arial"/>
          <w:sz w:val="22"/>
          <w:szCs w:val="22"/>
        </w:rPr>
        <w:t>Work was completed to increase the City of Minot’s rating in the CRS program by maximizing the credit received for existing activities. The Engineering Department completed the class modifications in 2021. These changes allowed the City of Minot to change from a Class 8 to a Class 6. This provides citizens of Minot in high risk flood areas with a 20 percent discount on flood insurance premiums. The renewal will be completed to keep the City of Minot at a Class 6 rating.</w:t>
      </w:r>
      <w:r>
        <w:rPr>
          <w:rFonts w:ascii="Cambria" w:hAnsi="Cambria" w:cs="Arial"/>
          <w:sz w:val="22"/>
          <w:szCs w:val="22"/>
        </w:rPr>
        <w:t xml:space="preserve"> </w:t>
      </w:r>
    </w:p>
    <w:p w14:paraId="229F3E3E" w14:textId="77777777" w:rsidR="009955F9" w:rsidRDefault="009955F9" w:rsidP="007A31B6">
      <w:pPr>
        <w:spacing w:after="120" w:line="276" w:lineRule="auto"/>
        <w:ind w:right="360"/>
        <w:rPr>
          <w:rFonts w:ascii="Cambria" w:hAnsi="Cambria" w:cs="Arial"/>
          <w:sz w:val="22"/>
          <w:szCs w:val="22"/>
        </w:rPr>
      </w:pPr>
    </w:p>
    <w:p w14:paraId="5223936F" w14:textId="77777777" w:rsidR="00481634" w:rsidRPr="00B176E6" w:rsidRDefault="001505C3" w:rsidP="007A31B6">
      <w:pPr>
        <w:spacing w:after="120" w:line="276" w:lineRule="auto"/>
        <w:ind w:right="360"/>
        <w:rPr>
          <w:rFonts w:ascii="Cambria" w:hAnsi="Cambria" w:cs="Arial"/>
          <w:szCs w:val="22"/>
        </w:rPr>
      </w:pPr>
      <w:r>
        <w:rPr>
          <w:rFonts w:ascii="Cambria" w:hAnsi="Cambria" w:cs="Arial"/>
          <w:szCs w:val="22"/>
        </w:rPr>
        <w:t>6</w:t>
      </w:r>
      <w:r w:rsidR="00481634">
        <w:rPr>
          <w:rFonts w:ascii="Cambria" w:hAnsi="Cambria" w:cs="Arial"/>
          <w:szCs w:val="22"/>
        </w:rPr>
        <w:t>.3.2</w:t>
      </w:r>
      <w:r w:rsidR="00481634">
        <w:rPr>
          <w:rFonts w:ascii="Cambria" w:hAnsi="Cambria" w:cs="Arial"/>
          <w:szCs w:val="22"/>
        </w:rPr>
        <w:tab/>
        <w:t>Goal 02: Increase Public and Local Leadership Awareness of Hazard, Risks, and Vulnerabilities; Increase Support for Mitigation Activities through Awareness</w:t>
      </w:r>
    </w:p>
    <w:p w14:paraId="39DBEB08" w14:textId="77777777" w:rsidR="00481634" w:rsidRPr="00B176E6" w:rsidRDefault="00481634" w:rsidP="007A31B6">
      <w:pPr>
        <w:spacing w:after="120" w:line="276" w:lineRule="auto"/>
        <w:ind w:right="360"/>
        <w:rPr>
          <w:rFonts w:ascii="Cambria" w:hAnsi="Cambria" w:cs="Arial"/>
          <w:i/>
          <w:sz w:val="22"/>
          <w:szCs w:val="22"/>
        </w:rPr>
      </w:pPr>
      <w:r w:rsidRPr="00B176E6">
        <w:rPr>
          <w:rFonts w:ascii="Cambria" w:hAnsi="Cambria" w:cs="Arial"/>
          <w:i/>
          <w:sz w:val="22"/>
          <w:szCs w:val="22"/>
        </w:rPr>
        <w:t xml:space="preserve">Action 1: </w:t>
      </w:r>
      <w:r w:rsidR="006E69C7">
        <w:rPr>
          <w:rFonts w:ascii="Cambria" w:hAnsi="Cambria" w:cs="Arial"/>
          <w:i/>
          <w:sz w:val="22"/>
          <w:szCs w:val="22"/>
        </w:rPr>
        <w:t>Continue</w:t>
      </w:r>
      <w:r w:rsidRPr="00B176E6">
        <w:rPr>
          <w:rFonts w:ascii="Cambria" w:hAnsi="Cambria" w:cs="Arial"/>
          <w:i/>
          <w:sz w:val="22"/>
          <w:szCs w:val="22"/>
        </w:rPr>
        <w:t xml:space="preserve"> public information and outreach program to educate leaders, residents and business owners about hazards and mitigation</w:t>
      </w:r>
    </w:p>
    <w:p w14:paraId="44D4665A" w14:textId="77777777" w:rsidR="00C478F6" w:rsidRDefault="00AC32F0" w:rsidP="007A31B6">
      <w:pPr>
        <w:spacing w:after="120" w:line="276" w:lineRule="auto"/>
        <w:ind w:right="360"/>
        <w:rPr>
          <w:rFonts w:ascii="Cambria" w:hAnsi="Cambria" w:cs="Arial"/>
          <w:sz w:val="22"/>
          <w:szCs w:val="22"/>
        </w:rPr>
      </w:pPr>
      <w:r>
        <w:rPr>
          <w:rFonts w:ascii="Cambria" w:hAnsi="Cambria" w:cs="Arial"/>
          <w:sz w:val="22"/>
          <w:szCs w:val="22"/>
        </w:rPr>
        <w:t>Various</w:t>
      </w:r>
      <w:r w:rsidR="00BE21E5">
        <w:rPr>
          <w:rFonts w:ascii="Cambria" w:hAnsi="Cambria" w:cs="Arial"/>
          <w:sz w:val="22"/>
          <w:szCs w:val="22"/>
        </w:rPr>
        <w:t xml:space="preserve"> departments and local agencies have increased outreach efforts in the community since the Plan was adopted in 2013. The City’s participation in the CRS program has </w:t>
      </w:r>
      <w:r w:rsidR="00BC51B0">
        <w:rPr>
          <w:rFonts w:ascii="Cambria" w:hAnsi="Cambria" w:cs="Arial"/>
          <w:sz w:val="22"/>
          <w:szCs w:val="22"/>
        </w:rPr>
        <w:t xml:space="preserve">provided </w:t>
      </w:r>
      <w:r w:rsidR="00D968C1">
        <w:rPr>
          <w:rFonts w:ascii="Cambria" w:hAnsi="Cambria" w:cs="Arial"/>
          <w:sz w:val="22"/>
          <w:szCs w:val="22"/>
        </w:rPr>
        <w:t>more awareness and information availab</w:t>
      </w:r>
      <w:r w:rsidR="00BC51B0">
        <w:rPr>
          <w:rFonts w:ascii="Cambria" w:hAnsi="Cambria" w:cs="Arial"/>
          <w:sz w:val="22"/>
          <w:szCs w:val="22"/>
        </w:rPr>
        <w:t>le to the community through several</w:t>
      </w:r>
      <w:r w:rsidR="00D968C1">
        <w:rPr>
          <w:rFonts w:ascii="Cambria" w:hAnsi="Cambria" w:cs="Arial"/>
          <w:sz w:val="22"/>
          <w:szCs w:val="22"/>
        </w:rPr>
        <w:t xml:space="preserve"> credited activities</w:t>
      </w:r>
      <w:r w:rsidR="00C478F6">
        <w:rPr>
          <w:rFonts w:ascii="Cambria" w:hAnsi="Cambria" w:cs="Arial"/>
          <w:sz w:val="22"/>
          <w:szCs w:val="22"/>
        </w:rPr>
        <w:t>. The actions in Minot that support this goal include the following:</w:t>
      </w:r>
      <w:r w:rsidR="00D968C1">
        <w:rPr>
          <w:rFonts w:ascii="Cambria" w:hAnsi="Cambria" w:cs="Arial"/>
          <w:sz w:val="22"/>
          <w:szCs w:val="22"/>
        </w:rPr>
        <w:t xml:space="preserve"> </w:t>
      </w:r>
    </w:p>
    <w:p w14:paraId="2367595F" w14:textId="77777777" w:rsidR="00C478F6" w:rsidRPr="00C478F6" w:rsidRDefault="00BE21E5" w:rsidP="00C478F6">
      <w:pPr>
        <w:pStyle w:val="ListParagraph"/>
        <w:numPr>
          <w:ilvl w:val="0"/>
          <w:numId w:val="38"/>
        </w:numPr>
        <w:spacing w:after="120" w:line="276" w:lineRule="auto"/>
        <w:ind w:right="360"/>
        <w:rPr>
          <w:rFonts w:ascii="Cambria" w:hAnsi="Cambria" w:cs="Arial"/>
          <w:sz w:val="22"/>
          <w:szCs w:val="22"/>
        </w:rPr>
      </w:pPr>
      <w:r w:rsidRPr="00C478F6">
        <w:rPr>
          <w:rFonts w:ascii="Cambria" w:hAnsi="Cambria" w:cs="Arial"/>
          <w:sz w:val="22"/>
          <w:szCs w:val="22"/>
        </w:rPr>
        <w:t xml:space="preserve">A newsletter about flood preparedness and mitigation actions is sent </w:t>
      </w:r>
      <w:r w:rsidR="00BC51B0" w:rsidRPr="00C478F6">
        <w:rPr>
          <w:rFonts w:ascii="Cambria" w:hAnsi="Cambria" w:cs="Arial"/>
          <w:sz w:val="22"/>
          <w:szCs w:val="22"/>
        </w:rPr>
        <w:t xml:space="preserve">annually </w:t>
      </w:r>
      <w:r w:rsidRPr="00C478F6">
        <w:rPr>
          <w:rFonts w:ascii="Cambria" w:hAnsi="Cambria" w:cs="Arial"/>
          <w:sz w:val="22"/>
          <w:szCs w:val="22"/>
        </w:rPr>
        <w:t xml:space="preserve">to all residents who receive a water bill from the City. </w:t>
      </w:r>
    </w:p>
    <w:p w14:paraId="4EDC60B6" w14:textId="77777777" w:rsidR="00C478F6" w:rsidRPr="00C478F6" w:rsidRDefault="00D968C1" w:rsidP="00C478F6">
      <w:pPr>
        <w:pStyle w:val="ListParagraph"/>
        <w:numPr>
          <w:ilvl w:val="0"/>
          <w:numId w:val="38"/>
        </w:numPr>
        <w:spacing w:after="120" w:line="276" w:lineRule="auto"/>
        <w:ind w:right="360"/>
        <w:rPr>
          <w:rFonts w:ascii="Cambria" w:hAnsi="Cambria" w:cs="Arial"/>
          <w:sz w:val="22"/>
          <w:szCs w:val="22"/>
        </w:rPr>
      </w:pPr>
      <w:r w:rsidRPr="00C478F6">
        <w:rPr>
          <w:rFonts w:ascii="Cambria" w:hAnsi="Cambria" w:cs="Arial"/>
          <w:sz w:val="22"/>
          <w:szCs w:val="22"/>
        </w:rPr>
        <w:t xml:space="preserve">Properties in identified repetitive loss areas receive additional information each fall regarding flood risk in the area. </w:t>
      </w:r>
    </w:p>
    <w:p w14:paraId="7776FFBA" w14:textId="77777777" w:rsidR="00C478F6" w:rsidRPr="00C478F6" w:rsidRDefault="00A22BBD" w:rsidP="00C478F6">
      <w:pPr>
        <w:pStyle w:val="ListParagraph"/>
        <w:numPr>
          <w:ilvl w:val="0"/>
          <w:numId w:val="38"/>
        </w:numPr>
        <w:spacing w:after="120" w:line="276" w:lineRule="auto"/>
        <w:ind w:right="360"/>
        <w:rPr>
          <w:rFonts w:ascii="Cambria" w:hAnsi="Cambria" w:cs="Arial"/>
          <w:sz w:val="22"/>
          <w:szCs w:val="22"/>
        </w:rPr>
      </w:pPr>
      <w:r w:rsidRPr="00C478F6">
        <w:rPr>
          <w:rFonts w:ascii="Cambria" w:hAnsi="Cambria" w:cs="Arial"/>
          <w:sz w:val="22"/>
          <w:szCs w:val="22"/>
        </w:rPr>
        <w:t>In July 2017, a public open house was held for residents of Ward County to learn about several flood-related items, including flood risk on individual properties, flood insurance options, and preliminary FIRM maps that were published in June.</w:t>
      </w:r>
    </w:p>
    <w:p w14:paraId="2B3D8C11" w14:textId="77777777" w:rsidR="00C478F6" w:rsidRDefault="00BE21E5" w:rsidP="00C478F6">
      <w:pPr>
        <w:pStyle w:val="ListParagraph"/>
        <w:numPr>
          <w:ilvl w:val="0"/>
          <w:numId w:val="38"/>
        </w:numPr>
        <w:spacing w:after="120" w:line="276" w:lineRule="auto"/>
        <w:ind w:right="360"/>
        <w:rPr>
          <w:rFonts w:ascii="Cambria" w:hAnsi="Cambria" w:cs="Arial"/>
          <w:sz w:val="22"/>
          <w:szCs w:val="22"/>
        </w:rPr>
      </w:pPr>
      <w:r w:rsidRPr="00C478F6">
        <w:rPr>
          <w:rFonts w:ascii="Cambria" w:hAnsi="Cambria" w:cs="Arial"/>
          <w:sz w:val="22"/>
          <w:szCs w:val="22"/>
        </w:rPr>
        <w:t xml:space="preserve">FEMA’s High Water Mark Initiative </w:t>
      </w:r>
      <w:r w:rsidR="006E69C7">
        <w:rPr>
          <w:rFonts w:ascii="Cambria" w:hAnsi="Cambria" w:cs="Arial"/>
          <w:sz w:val="22"/>
          <w:szCs w:val="22"/>
        </w:rPr>
        <w:t>was</w:t>
      </w:r>
      <w:r w:rsidRPr="00C478F6">
        <w:rPr>
          <w:rFonts w:ascii="Cambria" w:hAnsi="Cambria" w:cs="Arial"/>
          <w:sz w:val="22"/>
          <w:szCs w:val="22"/>
        </w:rPr>
        <w:t xml:space="preserve"> implemented in Minot in </w:t>
      </w:r>
      <w:r w:rsidR="006E69C7">
        <w:rPr>
          <w:rFonts w:ascii="Cambria" w:hAnsi="Cambria" w:cs="Arial"/>
          <w:sz w:val="22"/>
          <w:szCs w:val="22"/>
        </w:rPr>
        <w:t>June 2018</w:t>
      </w:r>
      <w:r w:rsidRPr="00C478F6">
        <w:rPr>
          <w:rFonts w:ascii="Cambria" w:hAnsi="Cambria" w:cs="Arial"/>
          <w:sz w:val="22"/>
          <w:szCs w:val="22"/>
        </w:rPr>
        <w:t xml:space="preserve">, </w:t>
      </w:r>
      <w:r w:rsidR="006E69C7">
        <w:rPr>
          <w:rFonts w:ascii="Cambria" w:hAnsi="Cambria" w:cs="Arial"/>
          <w:sz w:val="22"/>
          <w:szCs w:val="22"/>
        </w:rPr>
        <w:t>and 15 signs throughout the community help residents understand the magnitude of the flood risk faced by the City.</w:t>
      </w:r>
    </w:p>
    <w:p w14:paraId="733327A3" w14:textId="77777777" w:rsidR="006E69C7" w:rsidRDefault="008E539D" w:rsidP="00C478F6">
      <w:pPr>
        <w:pStyle w:val="ListParagraph"/>
        <w:numPr>
          <w:ilvl w:val="0"/>
          <w:numId w:val="38"/>
        </w:numPr>
        <w:spacing w:after="120" w:line="276" w:lineRule="auto"/>
        <w:ind w:right="360"/>
        <w:rPr>
          <w:rFonts w:ascii="Cambria" w:hAnsi="Cambria" w:cs="Arial"/>
          <w:sz w:val="22"/>
          <w:szCs w:val="22"/>
        </w:rPr>
      </w:pPr>
      <w:r>
        <w:rPr>
          <w:rFonts w:ascii="Cambria" w:hAnsi="Cambria" w:cs="Arial"/>
          <w:sz w:val="22"/>
          <w:szCs w:val="22"/>
        </w:rPr>
        <w:t>Residents can sign up for emergency notifications through the City’s website.</w:t>
      </w:r>
    </w:p>
    <w:p w14:paraId="0C8492A7" w14:textId="77777777" w:rsidR="008E539D" w:rsidRPr="00C478F6" w:rsidRDefault="008E539D" w:rsidP="00C478F6">
      <w:pPr>
        <w:pStyle w:val="ListParagraph"/>
        <w:numPr>
          <w:ilvl w:val="0"/>
          <w:numId w:val="38"/>
        </w:numPr>
        <w:spacing w:after="120" w:line="276" w:lineRule="auto"/>
        <w:ind w:right="360"/>
        <w:rPr>
          <w:rFonts w:ascii="Cambria" w:hAnsi="Cambria" w:cs="Arial"/>
          <w:sz w:val="22"/>
          <w:szCs w:val="22"/>
        </w:rPr>
      </w:pPr>
      <w:r>
        <w:rPr>
          <w:rFonts w:ascii="Cambria" w:hAnsi="Cambria" w:cs="Arial"/>
          <w:sz w:val="22"/>
          <w:szCs w:val="22"/>
        </w:rPr>
        <w:lastRenderedPageBreak/>
        <w:t>Flyers are available for a wide range of topics including summer and winter weather awareness and fire preparedness.</w:t>
      </w:r>
    </w:p>
    <w:p w14:paraId="54FABCA6" w14:textId="77777777" w:rsidR="00345990" w:rsidRDefault="00345990" w:rsidP="007A31B6">
      <w:pPr>
        <w:spacing w:after="120" w:line="276" w:lineRule="auto"/>
        <w:ind w:right="360"/>
        <w:rPr>
          <w:rFonts w:ascii="Cambria" w:hAnsi="Cambria" w:cs="Arial"/>
          <w:sz w:val="22"/>
          <w:szCs w:val="22"/>
        </w:rPr>
      </w:pPr>
    </w:p>
    <w:p w14:paraId="32241E0C" w14:textId="77777777" w:rsidR="00BE21E5" w:rsidRDefault="00345990" w:rsidP="007A31B6">
      <w:pPr>
        <w:spacing w:after="120" w:line="276" w:lineRule="auto"/>
        <w:ind w:right="360"/>
        <w:rPr>
          <w:rFonts w:ascii="Cambria" w:hAnsi="Cambria" w:cs="Arial"/>
          <w:sz w:val="22"/>
          <w:szCs w:val="22"/>
        </w:rPr>
      </w:pPr>
      <w:r>
        <w:rPr>
          <w:rFonts w:ascii="Cambria" w:hAnsi="Cambria" w:cs="Arial"/>
          <w:sz w:val="22"/>
          <w:szCs w:val="22"/>
        </w:rPr>
        <w:t xml:space="preserve">The City of Minot has also created a Program for Public Information Committee, creditable under Activity 330 of the Community Rating System program. </w:t>
      </w:r>
      <w:r w:rsidR="00E554B7">
        <w:rPr>
          <w:rFonts w:ascii="Cambria" w:hAnsi="Cambria" w:cs="Arial"/>
          <w:sz w:val="22"/>
          <w:szCs w:val="22"/>
        </w:rPr>
        <w:t xml:space="preserve">This committee will discuss existing and future outreach programs, including those listed above. </w:t>
      </w:r>
      <w:r w:rsidR="00AB56CB">
        <w:rPr>
          <w:rFonts w:ascii="Cambria" w:hAnsi="Cambria" w:cs="Arial"/>
          <w:sz w:val="22"/>
          <w:szCs w:val="22"/>
        </w:rPr>
        <w:t>The above</w:t>
      </w:r>
      <w:r w:rsidR="009C623B">
        <w:rPr>
          <w:rFonts w:ascii="Cambria" w:hAnsi="Cambria" w:cs="Arial"/>
          <w:sz w:val="22"/>
          <w:szCs w:val="22"/>
        </w:rPr>
        <w:t xml:space="preserve"> list does not include all public outreach actions being taken in the community. </w:t>
      </w:r>
      <w:r>
        <w:rPr>
          <w:rFonts w:ascii="Cambria" w:hAnsi="Cambria" w:cs="Arial"/>
          <w:sz w:val="22"/>
          <w:szCs w:val="22"/>
        </w:rPr>
        <w:t>T</w:t>
      </w:r>
      <w:r w:rsidR="006E69C7">
        <w:rPr>
          <w:rFonts w:ascii="Cambria" w:hAnsi="Cambria" w:cs="Arial"/>
          <w:sz w:val="22"/>
          <w:szCs w:val="22"/>
        </w:rPr>
        <w:t>his goal is ongoing</w:t>
      </w:r>
      <w:r w:rsidR="00584FCB">
        <w:rPr>
          <w:rFonts w:ascii="Cambria" w:hAnsi="Cambria" w:cs="Arial"/>
          <w:sz w:val="22"/>
          <w:szCs w:val="22"/>
        </w:rPr>
        <w:t xml:space="preserve"> an</w:t>
      </w:r>
      <w:r>
        <w:rPr>
          <w:rFonts w:ascii="Cambria" w:hAnsi="Cambria" w:cs="Arial"/>
          <w:sz w:val="22"/>
          <w:szCs w:val="22"/>
        </w:rPr>
        <w:t xml:space="preserve">d future actions will </w:t>
      </w:r>
      <w:r w:rsidR="00584FCB">
        <w:rPr>
          <w:rFonts w:ascii="Cambria" w:hAnsi="Cambria" w:cs="Arial"/>
          <w:sz w:val="22"/>
          <w:szCs w:val="22"/>
        </w:rPr>
        <w:t xml:space="preserve">consist of </w:t>
      </w:r>
      <w:r>
        <w:rPr>
          <w:rFonts w:ascii="Cambria" w:hAnsi="Cambria" w:cs="Arial"/>
          <w:sz w:val="22"/>
          <w:szCs w:val="22"/>
        </w:rPr>
        <w:t xml:space="preserve">expanding the Program for Public Information and </w:t>
      </w:r>
      <w:r w:rsidR="00584FCB">
        <w:rPr>
          <w:rFonts w:ascii="Cambria" w:hAnsi="Cambria" w:cs="Arial"/>
          <w:sz w:val="22"/>
          <w:szCs w:val="22"/>
        </w:rPr>
        <w:t>continuing the outreach currently in place</w:t>
      </w:r>
      <w:r w:rsidR="005854A4">
        <w:rPr>
          <w:rFonts w:ascii="Cambria" w:hAnsi="Cambria" w:cs="Arial"/>
          <w:sz w:val="22"/>
          <w:szCs w:val="22"/>
        </w:rPr>
        <w:t>.</w:t>
      </w:r>
    </w:p>
    <w:p w14:paraId="2EA181DC" w14:textId="77777777" w:rsidR="008E539D" w:rsidRDefault="008E539D" w:rsidP="007A31B6">
      <w:pPr>
        <w:spacing w:after="120" w:line="276" w:lineRule="auto"/>
        <w:ind w:right="360"/>
        <w:rPr>
          <w:rFonts w:ascii="Cambria" w:hAnsi="Cambria" w:cs="Arial"/>
          <w:sz w:val="22"/>
          <w:szCs w:val="22"/>
        </w:rPr>
      </w:pPr>
    </w:p>
    <w:p w14:paraId="04FFA40D" w14:textId="77777777" w:rsidR="008E539D" w:rsidRDefault="008E539D" w:rsidP="007A31B6">
      <w:pPr>
        <w:spacing w:after="120" w:line="276" w:lineRule="auto"/>
        <w:ind w:right="360"/>
        <w:rPr>
          <w:rFonts w:ascii="Cambria" w:hAnsi="Cambria" w:cs="Arial"/>
          <w:i/>
          <w:sz w:val="22"/>
          <w:szCs w:val="22"/>
        </w:rPr>
      </w:pPr>
      <w:r>
        <w:rPr>
          <w:rFonts w:ascii="Cambria" w:hAnsi="Cambria" w:cs="Arial"/>
          <w:i/>
          <w:sz w:val="22"/>
          <w:szCs w:val="22"/>
        </w:rPr>
        <w:t>Action 2: Join the National Fire Protection Agency’s Firewise Community Program</w:t>
      </w:r>
    </w:p>
    <w:p w14:paraId="5E453301" w14:textId="77777777" w:rsidR="008E539D" w:rsidRPr="008E539D" w:rsidRDefault="008E539D" w:rsidP="007A31B6">
      <w:pPr>
        <w:spacing w:after="120" w:line="276" w:lineRule="auto"/>
        <w:ind w:right="360"/>
        <w:rPr>
          <w:rFonts w:ascii="Cambria" w:hAnsi="Cambria" w:cs="Arial"/>
          <w:sz w:val="22"/>
          <w:szCs w:val="22"/>
        </w:rPr>
      </w:pPr>
      <w:r>
        <w:rPr>
          <w:rFonts w:ascii="Cambria" w:hAnsi="Cambria" w:cs="Arial"/>
          <w:sz w:val="22"/>
          <w:szCs w:val="22"/>
        </w:rPr>
        <w:t>This is a new action included in the 2018 update to the Plan.</w:t>
      </w:r>
      <w:r w:rsidR="004E72FC">
        <w:rPr>
          <w:rFonts w:ascii="Cambria" w:hAnsi="Cambria" w:cs="Arial"/>
          <w:sz w:val="22"/>
          <w:szCs w:val="22"/>
        </w:rPr>
        <w:t xml:space="preserve"> The</w:t>
      </w:r>
      <w:r>
        <w:rPr>
          <w:rFonts w:ascii="Cambria" w:hAnsi="Cambria" w:cs="Arial"/>
          <w:sz w:val="22"/>
          <w:szCs w:val="22"/>
        </w:rPr>
        <w:t xml:space="preserve"> Firewise Community Program</w:t>
      </w:r>
      <w:r w:rsidR="004E72FC">
        <w:rPr>
          <w:rFonts w:ascii="Cambria" w:hAnsi="Cambria" w:cs="Arial"/>
          <w:sz w:val="22"/>
          <w:szCs w:val="22"/>
        </w:rPr>
        <w:t xml:space="preserve"> teaches residents and communities how they can prevent losses from wildfires. Educational information is available through the program to help citizens reduce the risk of wildfires at the local level. No other cities in North Dakota are currently participants in this program. </w:t>
      </w:r>
    </w:p>
    <w:p w14:paraId="1FC2949E" w14:textId="77777777" w:rsidR="00B176E6" w:rsidRDefault="00B176E6" w:rsidP="007A31B6">
      <w:pPr>
        <w:spacing w:after="120" w:line="276" w:lineRule="auto"/>
        <w:ind w:right="360"/>
        <w:rPr>
          <w:rFonts w:ascii="Cambria" w:hAnsi="Cambria" w:cs="Arial"/>
          <w:sz w:val="22"/>
          <w:szCs w:val="22"/>
        </w:rPr>
      </w:pPr>
    </w:p>
    <w:p w14:paraId="06CC306B" w14:textId="77777777" w:rsidR="00021CE9" w:rsidRPr="00B176E6" w:rsidRDefault="001505C3" w:rsidP="007A31B6">
      <w:pPr>
        <w:spacing w:after="120" w:line="276" w:lineRule="auto"/>
        <w:ind w:right="360"/>
        <w:rPr>
          <w:rFonts w:ascii="Cambria" w:hAnsi="Cambria" w:cs="Arial"/>
          <w:szCs w:val="22"/>
        </w:rPr>
      </w:pPr>
      <w:r>
        <w:rPr>
          <w:rFonts w:ascii="Cambria" w:hAnsi="Cambria" w:cs="Arial"/>
          <w:szCs w:val="22"/>
        </w:rPr>
        <w:t>6</w:t>
      </w:r>
      <w:r w:rsidR="00021CE9" w:rsidRPr="00021CE9">
        <w:rPr>
          <w:rFonts w:ascii="Cambria" w:hAnsi="Cambria" w:cs="Arial"/>
          <w:szCs w:val="22"/>
        </w:rPr>
        <w:t>.3.3</w:t>
      </w:r>
      <w:r w:rsidR="00021CE9" w:rsidRPr="00021CE9">
        <w:rPr>
          <w:rFonts w:ascii="Cambria" w:hAnsi="Cambria" w:cs="Arial"/>
          <w:szCs w:val="22"/>
        </w:rPr>
        <w:tab/>
        <w:t>Goal 03: Protect Public Health and Safety Before, During, and After Hazard Events</w:t>
      </w:r>
    </w:p>
    <w:p w14:paraId="626A2321" w14:textId="77777777" w:rsidR="00021CE9" w:rsidRPr="00B176E6" w:rsidRDefault="00021CE9" w:rsidP="007A31B6">
      <w:pPr>
        <w:spacing w:after="120" w:line="276" w:lineRule="auto"/>
        <w:ind w:right="360"/>
        <w:rPr>
          <w:rFonts w:ascii="Cambria" w:hAnsi="Cambria" w:cs="Arial"/>
          <w:i/>
          <w:sz w:val="22"/>
          <w:szCs w:val="22"/>
        </w:rPr>
      </w:pPr>
      <w:r w:rsidRPr="00B176E6">
        <w:rPr>
          <w:rFonts w:ascii="Cambria" w:hAnsi="Cambria" w:cs="Arial"/>
          <w:i/>
          <w:sz w:val="22"/>
          <w:szCs w:val="22"/>
        </w:rPr>
        <w:t>Action 1: Work with state and federal partners to determine additional structural flood protection needs, and to design and construct those measures</w:t>
      </w:r>
    </w:p>
    <w:p w14:paraId="1CD293EA" w14:textId="77777777" w:rsidR="00D621D7" w:rsidRPr="004B5B50" w:rsidRDefault="00A16521" w:rsidP="007A31B6">
      <w:pPr>
        <w:spacing w:after="120" w:line="276" w:lineRule="auto"/>
        <w:ind w:right="360"/>
        <w:rPr>
          <w:rFonts w:ascii="Cambria" w:hAnsi="Cambria" w:cs="Arial"/>
          <w:sz w:val="22"/>
          <w:szCs w:val="22"/>
        </w:rPr>
      </w:pPr>
      <w:r>
        <w:rPr>
          <w:rFonts w:ascii="Cambria" w:hAnsi="Cambria" w:cs="Arial"/>
          <w:sz w:val="22"/>
          <w:szCs w:val="22"/>
        </w:rPr>
        <w:t xml:space="preserve">The </w:t>
      </w:r>
      <w:r w:rsidR="00E6782F">
        <w:rPr>
          <w:rFonts w:ascii="Cambria" w:hAnsi="Cambria" w:cs="Arial"/>
          <w:sz w:val="22"/>
          <w:szCs w:val="22"/>
        </w:rPr>
        <w:t xml:space="preserve">Mouse River Enhanced Flood Protection Project (MREFPP) began in 2013 and continuously evolves to fit the needs of Minot and surrounding communities. Collaborative efforts including the City of Minot, Ward County, the State of North Dakota, FEMA, USACE, and others, have proposed structural flood control projects for the entire Souris River Basin. </w:t>
      </w:r>
      <w:r w:rsidR="00D275AE">
        <w:rPr>
          <w:rFonts w:ascii="Cambria" w:hAnsi="Cambria" w:cs="Arial"/>
          <w:sz w:val="22"/>
          <w:szCs w:val="22"/>
        </w:rPr>
        <w:t xml:space="preserve">Multiple phases of </w:t>
      </w:r>
      <w:r w:rsidR="00D275AE" w:rsidRPr="004B5B50">
        <w:rPr>
          <w:rFonts w:ascii="Cambria" w:hAnsi="Cambria" w:cs="Arial"/>
          <w:sz w:val="22"/>
          <w:szCs w:val="22"/>
        </w:rPr>
        <w:t xml:space="preserve">the projects within the city limits of Minot are currently under construction. </w:t>
      </w:r>
      <w:r w:rsidR="008A1091" w:rsidRPr="004B5B50">
        <w:rPr>
          <w:rFonts w:ascii="Cambria" w:hAnsi="Cambria" w:cs="Arial"/>
          <w:sz w:val="22"/>
          <w:szCs w:val="22"/>
        </w:rPr>
        <w:t>Thi</w:t>
      </w:r>
      <w:r w:rsidR="00C321A2" w:rsidRPr="004B5B50">
        <w:rPr>
          <w:rFonts w:ascii="Cambria" w:hAnsi="Cambria" w:cs="Arial"/>
          <w:sz w:val="22"/>
          <w:szCs w:val="22"/>
        </w:rPr>
        <w:t>s action is a long-term ongoing effort that will not be complete for several years.</w:t>
      </w:r>
    </w:p>
    <w:p w14:paraId="55813333" w14:textId="77777777" w:rsidR="00B176E6" w:rsidRPr="004B5B50" w:rsidRDefault="00B176E6" w:rsidP="007A31B6">
      <w:pPr>
        <w:spacing w:after="120" w:line="276" w:lineRule="auto"/>
        <w:ind w:right="360"/>
        <w:rPr>
          <w:rFonts w:ascii="Cambria" w:hAnsi="Cambria" w:cs="Arial"/>
          <w:i/>
          <w:sz w:val="22"/>
          <w:szCs w:val="22"/>
        </w:rPr>
      </w:pPr>
    </w:p>
    <w:p w14:paraId="58961866" w14:textId="77777777" w:rsidR="00021CE9" w:rsidRPr="004B5B50" w:rsidRDefault="00021CE9" w:rsidP="007A31B6">
      <w:pPr>
        <w:spacing w:after="120" w:line="276" w:lineRule="auto"/>
        <w:ind w:right="360"/>
        <w:rPr>
          <w:rFonts w:ascii="Cambria" w:hAnsi="Cambria" w:cs="Arial"/>
          <w:b/>
          <w:i/>
          <w:sz w:val="22"/>
          <w:szCs w:val="22"/>
        </w:rPr>
      </w:pPr>
      <w:r w:rsidRPr="004B5B50">
        <w:rPr>
          <w:rFonts w:ascii="Cambria" w:hAnsi="Cambria" w:cs="Arial"/>
          <w:i/>
          <w:sz w:val="22"/>
          <w:szCs w:val="22"/>
        </w:rPr>
        <w:t>Action 2: Purchase and install additional emergency power</w:t>
      </w:r>
      <w:r w:rsidRPr="004B5B50">
        <w:rPr>
          <w:rFonts w:ascii="Cambria" w:hAnsi="Cambria" w:cs="Arial"/>
          <w:b/>
          <w:i/>
          <w:sz w:val="22"/>
          <w:szCs w:val="22"/>
        </w:rPr>
        <w:t xml:space="preserve"> </w:t>
      </w:r>
      <w:r w:rsidRPr="004B5B50">
        <w:rPr>
          <w:rFonts w:ascii="Cambria" w:hAnsi="Cambria" w:cs="Arial"/>
          <w:i/>
          <w:sz w:val="22"/>
          <w:szCs w:val="22"/>
        </w:rPr>
        <w:t>generators</w:t>
      </w:r>
    </w:p>
    <w:p w14:paraId="1132D7FA" w14:textId="77777777" w:rsidR="00021CE9" w:rsidRPr="004B5B50" w:rsidRDefault="003D2F56" w:rsidP="007A31B6">
      <w:pPr>
        <w:spacing w:after="120" w:line="276" w:lineRule="auto"/>
        <w:ind w:right="360"/>
        <w:rPr>
          <w:rFonts w:ascii="Cambria" w:hAnsi="Cambria" w:cs="Arial"/>
          <w:sz w:val="22"/>
          <w:szCs w:val="22"/>
        </w:rPr>
      </w:pPr>
      <w:r w:rsidRPr="004B5B50">
        <w:rPr>
          <w:rFonts w:ascii="Cambria" w:hAnsi="Cambria" w:cs="Arial"/>
          <w:sz w:val="22"/>
          <w:szCs w:val="22"/>
        </w:rPr>
        <w:t>Emergency p</w:t>
      </w:r>
      <w:r w:rsidR="009F388B" w:rsidRPr="004B5B50">
        <w:rPr>
          <w:rFonts w:ascii="Cambria" w:hAnsi="Cambria" w:cs="Arial"/>
          <w:sz w:val="22"/>
          <w:szCs w:val="22"/>
        </w:rPr>
        <w:t xml:space="preserve">ower generators for </w:t>
      </w:r>
      <w:r w:rsidRPr="004B5B50">
        <w:rPr>
          <w:rFonts w:ascii="Cambria" w:hAnsi="Cambria" w:cs="Arial"/>
          <w:sz w:val="22"/>
          <w:szCs w:val="22"/>
        </w:rPr>
        <w:t xml:space="preserve">six </w:t>
      </w:r>
      <w:r w:rsidR="009F388B" w:rsidRPr="004B5B50">
        <w:rPr>
          <w:rFonts w:ascii="Cambria" w:hAnsi="Cambria" w:cs="Arial"/>
          <w:sz w:val="22"/>
          <w:szCs w:val="22"/>
        </w:rPr>
        <w:t xml:space="preserve">sanitary sewer lift stations have been </w:t>
      </w:r>
      <w:r w:rsidRPr="004B5B50">
        <w:rPr>
          <w:rFonts w:ascii="Cambria" w:hAnsi="Cambria" w:cs="Arial"/>
          <w:sz w:val="22"/>
          <w:szCs w:val="22"/>
        </w:rPr>
        <w:t xml:space="preserve">added </w:t>
      </w:r>
      <w:r w:rsidR="009F388B" w:rsidRPr="004B5B50">
        <w:rPr>
          <w:rFonts w:ascii="Cambria" w:hAnsi="Cambria" w:cs="Arial"/>
          <w:sz w:val="22"/>
          <w:szCs w:val="22"/>
        </w:rPr>
        <w:t xml:space="preserve">in the community. </w:t>
      </w:r>
      <w:r w:rsidR="00C850D0" w:rsidRPr="004B5B50">
        <w:rPr>
          <w:rFonts w:ascii="Cambria" w:hAnsi="Cambria" w:cs="Arial"/>
          <w:sz w:val="22"/>
          <w:szCs w:val="22"/>
        </w:rPr>
        <w:t xml:space="preserve">A Moderate/High priority level was assigned to this action because of its immediate impact on people and property in case of a flood.  </w:t>
      </w:r>
      <w:r w:rsidRPr="004B5B50">
        <w:rPr>
          <w:rFonts w:ascii="Cambria" w:hAnsi="Cambria" w:cs="Arial"/>
          <w:sz w:val="22"/>
          <w:szCs w:val="22"/>
        </w:rPr>
        <w:t>This item is complete</w:t>
      </w:r>
      <w:r w:rsidR="00AF6BB7" w:rsidRPr="004B5B50">
        <w:rPr>
          <w:rFonts w:ascii="Cambria" w:hAnsi="Cambria" w:cs="Arial"/>
          <w:sz w:val="22"/>
          <w:szCs w:val="22"/>
        </w:rPr>
        <w:t>.</w:t>
      </w:r>
    </w:p>
    <w:p w14:paraId="669439E8" w14:textId="77777777" w:rsidR="00D621D7" w:rsidRPr="004B5B50" w:rsidRDefault="00D621D7" w:rsidP="007A31B6">
      <w:pPr>
        <w:spacing w:after="120" w:line="276" w:lineRule="auto"/>
        <w:ind w:right="360"/>
        <w:rPr>
          <w:rFonts w:ascii="Cambria" w:hAnsi="Cambria" w:cs="Arial"/>
          <w:sz w:val="22"/>
          <w:szCs w:val="22"/>
        </w:rPr>
      </w:pPr>
    </w:p>
    <w:p w14:paraId="5F7E59F0" w14:textId="77777777" w:rsidR="00021CE9" w:rsidRPr="004B5B50" w:rsidRDefault="00021CE9" w:rsidP="007A31B6">
      <w:pPr>
        <w:spacing w:after="120" w:line="276" w:lineRule="auto"/>
        <w:ind w:right="360"/>
        <w:rPr>
          <w:rFonts w:ascii="Cambria" w:hAnsi="Cambria" w:cs="Arial"/>
          <w:i/>
          <w:sz w:val="22"/>
          <w:szCs w:val="22"/>
        </w:rPr>
      </w:pPr>
      <w:r w:rsidRPr="004B5B50">
        <w:rPr>
          <w:rFonts w:ascii="Cambria" w:hAnsi="Cambria" w:cs="Arial"/>
          <w:i/>
          <w:sz w:val="22"/>
          <w:szCs w:val="22"/>
        </w:rPr>
        <w:t>Action 3: Purchase and install additional warning sirens</w:t>
      </w:r>
    </w:p>
    <w:p w14:paraId="0D4D322B" w14:textId="77777777" w:rsidR="00021CE9" w:rsidRPr="004B5B50" w:rsidRDefault="00905B55" w:rsidP="007A31B6">
      <w:pPr>
        <w:spacing w:after="120" w:line="276" w:lineRule="auto"/>
        <w:ind w:right="360"/>
        <w:rPr>
          <w:rFonts w:ascii="Cambria" w:hAnsi="Cambria" w:cs="Arial"/>
          <w:sz w:val="22"/>
          <w:szCs w:val="22"/>
        </w:rPr>
      </w:pPr>
      <w:r w:rsidRPr="004B5B50">
        <w:rPr>
          <w:rFonts w:ascii="Cambria" w:hAnsi="Cambria" w:cs="Arial"/>
          <w:sz w:val="22"/>
          <w:szCs w:val="22"/>
        </w:rPr>
        <w:t xml:space="preserve">A Moderate/High priority level was given to this action, as it </w:t>
      </w:r>
      <w:r w:rsidR="00C850D0" w:rsidRPr="004B5B50">
        <w:rPr>
          <w:rFonts w:ascii="Cambria" w:hAnsi="Cambria" w:cs="Arial"/>
          <w:sz w:val="22"/>
          <w:szCs w:val="22"/>
        </w:rPr>
        <w:t>is a mitigation strategy that applies</w:t>
      </w:r>
      <w:r w:rsidRPr="004B5B50">
        <w:rPr>
          <w:rFonts w:ascii="Cambria" w:hAnsi="Cambria" w:cs="Arial"/>
          <w:sz w:val="22"/>
          <w:szCs w:val="22"/>
        </w:rPr>
        <w:t xml:space="preserve"> to multiple hazards identified in the community. </w:t>
      </w:r>
      <w:r w:rsidR="00FC49D4" w:rsidRPr="004B5B50">
        <w:rPr>
          <w:rFonts w:ascii="Cambria" w:hAnsi="Cambria" w:cs="Arial"/>
          <w:sz w:val="22"/>
          <w:szCs w:val="22"/>
        </w:rPr>
        <w:t>This action was completed</w:t>
      </w:r>
      <w:r w:rsidR="00654B4D" w:rsidRPr="004B5B50">
        <w:rPr>
          <w:rFonts w:ascii="Cambria" w:hAnsi="Cambria" w:cs="Arial"/>
          <w:sz w:val="22"/>
          <w:szCs w:val="22"/>
        </w:rPr>
        <w:t xml:space="preserve"> in its entirety and will not be ongoing</w:t>
      </w:r>
      <w:r w:rsidR="00FC49D4" w:rsidRPr="004B5B50">
        <w:rPr>
          <w:rFonts w:ascii="Cambria" w:hAnsi="Cambria" w:cs="Arial"/>
          <w:sz w:val="22"/>
          <w:szCs w:val="22"/>
        </w:rPr>
        <w:t>.</w:t>
      </w:r>
    </w:p>
    <w:p w14:paraId="658A5743" w14:textId="77777777" w:rsidR="00D621D7" w:rsidRPr="004B5B50" w:rsidRDefault="00D621D7" w:rsidP="007A31B6">
      <w:pPr>
        <w:spacing w:after="120" w:line="276" w:lineRule="auto"/>
        <w:ind w:right="360"/>
        <w:rPr>
          <w:rFonts w:ascii="Cambria" w:hAnsi="Cambria" w:cs="Arial"/>
          <w:sz w:val="22"/>
          <w:szCs w:val="22"/>
        </w:rPr>
      </w:pPr>
    </w:p>
    <w:p w14:paraId="074295A9" w14:textId="77777777" w:rsidR="00021CE9" w:rsidRPr="004B5B50" w:rsidRDefault="00021CE9" w:rsidP="007A31B6">
      <w:pPr>
        <w:spacing w:after="120" w:line="276" w:lineRule="auto"/>
        <w:ind w:right="360"/>
        <w:rPr>
          <w:rFonts w:ascii="Cambria" w:hAnsi="Cambria" w:cs="Arial"/>
          <w:i/>
          <w:sz w:val="22"/>
          <w:szCs w:val="22"/>
        </w:rPr>
      </w:pPr>
      <w:r w:rsidRPr="004B5B50">
        <w:rPr>
          <w:rFonts w:ascii="Cambria" w:hAnsi="Cambria" w:cs="Arial"/>
          <w:i/>
          <w:sz w:val="22"/>
          <w:szCs w:val="22"/>
        </w:rPr>
        <w:lastRenderedPageBreak/>
        <w:t>Action 4: Study and develop mitigation solutions to existing stormwater and drainage issues that currently result in periodic flooding</w:t>
      </w:r>
    </w:p>
    <w:p w14:paraId="20743296" w14:textId="77777777" w:rsidR="00D621D7" w:rsidRDefault="00EC4759" w:rsidP="007A31B6">
      <w:pPr>
        <w:spacing w:after="120" w:line="276" w:lineRule="auto"/>
        <w:ind w:right="360"/>
        <w:rPr>
          <w:rFonts w:ascii="Cambria" w:hAnsi="Cambria" w:cs="Arial"/>
          <w:sz w:val="22"/>
          <w:szCs w:val="22"/>
        </w:rPr>
      </w:pPr>
      <w:r>
        <w:rPr>
          <w:rFonts w:ascii="Cambria" w:hAnsi="Cambria" w:cs="Arial"/>
          <w:sz w:val="22"/>
          <w:szCs w:val="22"/>
        </w:rPr>
        <w:t>A City-wide storm water management plan has been developed as a guide for future projects to address areas with drainage problems. A new City ordinance was passe</w:t>
      </w:r>
      <w:r w:rsidR="00F92E44">
        <w:rPr>
          <w:rFonts w:ascii="Cambria" w:hAnsi="Cambria" w:cs="Arial"/>
          <w:sz w:val="22"/>
          <w:szCs w:val="22"/>
        </w:rPr>
        <w:t>d in 2013 which requires Storm W</w:t>
      </w:r>
      <w:r>
        <w:rPr>
          <w:rFonts w:ascii="Cambria" w:hAnsi="Cambria" w:cs="Arial"/>
          <w:sz w:val="22"/>
          <w:szCs w:val="22"/>
        </w:rPr>
        <w:t xml:space="preserve">ater </w:t>
      </w:r>
      <w:r w:rsidR="00F92E44">
        <w:rPr>
          <w:rFonts w:ascii="Cambria" w:hAnsi="Cambria" w:cs="Arial"/>
          <w:sz w:val="22"/>
          <w:szCs w:val="22"/>
        </w:rPr>
        <w:t>Management P</w:t>
      </w:r>
      <w:r>
        <w:rPr>
          <w:rFonts w:ascii="Cambria" w:hAnsi="Cambria" w:cs="Arial"/>
          <w:sz w:val="22"/>
          <w:szCs w:val="22"/>
        </w:rPr>
        <w:t>lans to be submitted for any proposed development within the jurisdictional limits of Minot.</w:t>
      </w:r>
      <w:r w:rsidR="00E018E0">
        <w:rPr>
          <w:rFonts w:ascii="Cambria" w:hAnsi="Cambria" w:cs="Arial"/>
          <w:sz w:val="22"/>
          <w:szCs w:val="22"/>
        </w:rPr>
        <w:t xml:space="preserve"> Drainage issues reported by residents are inspected at the site and recommendations are given to the homeowner or Public Works Department as applicable.</w:t>
      </w:r>
      <w:r>
        <w:rPr>
          <w:rFonts w:ascii="Cambria" w:hAnsi="Cambria" w:cs="Arial"/>
          <w:sz w:val="22"/>
          <w:szCs w:val="22"/>
        </w:rPr>
        <w:t xml:space="preserve"> </w:t>
      </w:r>
      <w:r w:rsidR="00AF6BB7">
        <w:rPr>
          <w:rFonts w:ascii="Cambria" w:hAnsi="Cambria" w:cs="Arial"/>
          <w:sz w:val="22"/>
          <w:szCs w:val="22"/>
        </w:rPr>
        <w:t>This action has been completed and will be ongoing as part of this Plan.</w:t>
      </w:r>
    </w:p>
    <w:p w14:paraId="24C57531" w14:textId="77777777" w:rsidR="00B176E6" w:rsidRDefault="00B176E6" w:rsidP="007A31B6">
      <w:pPr>
        <w:spacing w:after="120" w:line="276" w:lineRule="auto"/>
        <w:ind w:right="360"/>
        <w:rPr>
          <w:rFonts w:ascii="Cambria" w:hAnsi="Cambria" w:cs="Arial"/>
          <w:sz w:val="22"/>
          <w:szCs w:val="22"/>
        </w:rPr>
      </w:pPr>
    </w:p>
    <w:p w14:paraId="462DA454" w14:textId="77777777" w:rsidR="00911F91" w:rsidRDefault="00911F91" w:rsidP="007A31B6">
      <w:pPr>
        <w:spacing w:after="120" w:line="276" w:lineRule="auto"/>
        <w:ind w:right="360"/>
        <w:rPr>
          <w:rFonts w:ascii="Cambria" w:hAnsi="Cambria" w:cs="Arial"/>
          <w:i/>
          <w:sz w:val="22"/>
          <w:szCs w:val="22"/>
        </w:rPr>
      </w:pPr>
      <w:r>
        <w:rPr>
          <w:rFonts w:ascii="Cambria" w:hAnsi="Cambria" w:cs="Arial"/>
          <w:i/>
          <w:sz w:val="22"/>
          <w:szCs w:val="22"/>
        </w:rPr>
        <w:t>Action 5: Install stream gauges to gather real-time data to better predict, prepare for, and respond to high water events in flood prone areas</w:t>
      </w:r>
    </w:p>
    <w:p w14:paraId="600607F3" w14:textId="77777777" w:rsidR="00911F91" w:rsidRPr="00911F91" w:rsidRDefault="00911F91" w:rsidP="007A31B6">
      <w:pPr>
        <w:spacing w:after="120" w:line="276" w:lineRule="auto"/>
        <w:ind w:right="360"/>
        <w:rPr>
          <w:rFonts w:ascii="Cambria" w:hAnsi="Cambria" w:cs="Arial"/>
          <w:sz w:val="22"/>
          <w:szCs w:val="22"/>
        </w:rPr>
      </w:pPr>
      <w:r>
        <w:rPr>
          <w:rFonts w:ascii="Cambria" w:hAnsi="Cambria" w:cs="Arial"/>
          <w:sz w:val="22"/>
          <w:szCs w:val="22"/>
        </w:rPr>
        <w:t>This is a new action included in the 2018 Plan update. This action is most applicable to flood hazards, and h</w:t>
      </w:r>
      <w:r w:rsidR="0066661C">
        <w:rPr>
          <w:rFonts w:ascii="Cambria" w:hAnsi="Cambria" w:cs="Arial"/>
          <w:sz w:val="22"/>
          <w:szCs w:val="22"/>
        </w:rPr>
        <w:t>as a moderate priority level. A stream gauge was added to the Broadway bridge over the Souris River in 2020 and is actively reporting water levels.</w:t>
      </w:r>
      <w:r w:rsidR="00AA2C5D">
        <w:rPr>
          <w:rFonts w:ascii="Cambria" w:hAnsi="Cambria" w:cs="Arial"/>
          <w:sz w:val="22"/>
          <w:szCs w:val="22"/>
        </w:rPr>
        <w:t xml:space="preserve"> This action is complete and maintenance of the gauge will be ongoing as a responsibility of the City Public Works Department.</w:t>
      </w:r>
    </w:p>
    <w:p w14:paraId="626BE285" w14:textId="77777777" w:rsidR="00911F91" w:rsidRPr="00B176E6" w:rsidRDefault="00911F91" w:rsidP="007A31B6">
      <w:pPr>
        <w:spacing w:after="120" w:line="276" w:lineRule="auto"/>
        <w:ind w:right="360"/>
        <w:rPr>
          <w:rFonts w:ascii="Cambria" w:hAnsi="Cambria" w:cs="Arial"/>
          <w:sz w:val="22"/>
          <w:szCs w:val="22"/>
        </w:rPr>
      </w:pPr>
    </w:p>
    <w:p w14:paraId="5FDE0213" w14:textId="77777777" w:rsidR="00021CE9" w:rsidRPr="00B176E6" w:rsidRDefault="001505C3" w:rsidP="007A31B6">
      <w:pPr>
        <w:spacing w:after="120" w:line="276" w:lineRule="auto"/>
        <w:ind w:right="360"/>
        <w:rPr>
          <w:rFonts w:ascii="Cambria" w:hAnsi="Cambria" w:cs="Arial"/>
          <w:szCs w:val="22"/>
        </w:rPr>
      </w:pPr>
      <w:r>
        <w:rPr>
          <w:rFonts w:ascii="Cambria" w:hAnsi="Cambria" w:cs="Arial"/>
          <w:szCs w:val="22"/>
        </w:rPr>
        <w:t>6</w:t>
      </w:r>
      <w:r w:rsidR="00021CE9" w:rsidRPr="00B176E6">
        <w:rPr>
          <w:rFonts w:ascii="Cambria" w:hAnsi="Cambria" w:cs="Arial"/>
          <w:szCs w:val="22"/>
        </w:rPr>
        <w:t>.3.4</w:t>
      </w:r>
      <w:r w:rsidR="00021CE9" w:rsidRPr="00B176E6">
        <w:rPr>
          <w:rFonts w:ascii="Cambria" w:hAnsi="Cambria" w:cs="Arial"/>
          <w:szCs w:val="22"/>
        </w:rPr>
        <w:tab/>
        <w:t>Goal 04: Ensure Post-Disaster Operability of Critical Assets and Infrastructure.</w:t>
      </w:r>
    </w:p>
    <w:p w14:paraId="6302731C" w14:textId="77777777" w:rsidR="00021CE9" w:rsidRPr="00B176E6" w:rsidRDefault="00021CE9" w:rsidP="007A31B6">
      <w:pPr>
        <w:spacing w:after="120" w:line="276" w:lineRule="auto"/>
        <w:ind w:right="360"/>
        <w:rPr>
          <w:rFonts w:ascii="Cambria" w:hAnsi="Cambria" w:cs="Arial"/>
          <w:i/>
          <w:sz w:val="22"/>
          <w:szCs w:val="22"/>
        </w:rPr>
      </w:pPr>
      <w:r w:rsidRPr="00B176E6">
        <w:rPr>
          <w:rFonts w:ascii="Cambria" w:hAnsi="Cambria" w:cs="Arial"/>
          <w:i/>
          <w:sz w:val="22"/>
          <w:szCs w:val="22"/>
        </w:rPr>
        <w:t>Action 1: Develop GIS data regarding recent annexations and/or recently constructed assets, to provide for better hazard and risk mapping</w:t>
      </w:r>
    </w:p>
    <w:p w14:paraId="7006DBB3" w14:textId="77777777" w:rsidR="00D621D7" w:rsidRDefault="00BE4733" w:rsidP="007A31B6">
      <w:pPr>
        <w:spacing w:after="120" w:line="276" w:lineRule="auto"/>
        <w:ind w:right="360"/>
        <w:rPr>
          <w:rFonts w:ascii="Cambria" w:hAnsi="Cambria" w:cs="Arial"/>
          <w:sz w:val="22"/>
          <w:szCs w:val="22"/>
        </w:rPr>
      </w:pPr>
      <w:r>
        <w:rPr>
          <w:rFonts w:ascii="Cambria" w:hAnsi="Cambria" w:cs="Arial"/>
          <w:sz w:val="22"/>
          <w:szCs w:val="22"/>
        </w:rPr>
        <w:t>The City</w:t>
      </w:r>
      <w:r w:rsidR="00E77A0F">
        <w:rPr>
          <w:rFonts w:ascii="Cambria" w:hAnsi="Cambria" w:cs="Arial"/>
          <w:sz w:val="22"/>
          <w:szCs w:val="22"/>
        </w:rPr>
        <w:t xml:space="preserve">’s GIS mapping system has been expanding as more information becomes available. Annexations of parcels into the City Limits are shown color-coded by year on the GIS map. A database of this information is also kept by the GIS Coordinator. </w:t>
      </w:r>
      <w:r w:rsidR="009B21A9">
        <w:rPr>
          <w:rFonts w:ascii="Cambria" w:hAnsi="Cambria" w:cs="Arial"/>
          <w:sz w:val="22"/>
          <w:szCs w:val="22"/>
        </w:rPr>
        <w:t>Newly built or upgraded infrastructure including lift stations, sanitary sewer system facilities, and the City’s water supply system are also recorded on the GIS map</w:t>
      </w:r>
      <w:r w:rsidR="006A4C1C">
        <w:rPr>
          <w:rFonts w:ascii="Cambria" w:hAnsi="Cambria" w:cs="Arial"/>
          <w:sz w:val="22"/>
          <w:szCs w:val="22"/>
        </w:rPr>
        <w:t>.</w:t>
      </w:r>
      <w:r w:rsidR="009B21A9">
        <w:rPr>
          <w:rFonts w:ascii="Cambria" w:hAnsi="Cambria" w:cs="Arial"/>
          <w:sz w:val="22"/>
          <w:szCs w:val="22"/>
        </w:rPr>
        <w:t xml:space="preserve"> The collected data can be used in mitigation and emergency operations planning.</w:t>
      </w:r>
      <w:r w:rsidR="00C5469E">
        <w:rPr>
          <w:rFonts w:ascii="Cambria" w:hAnsi="Cambria" w:cs="Arial"/>
          <w:sz w:val="22"/>
          <w:szCs w:val="22"/>
        </w:rPr>
        <w:t xml:space="preserve"> </w:t>
      </w:r>
      <w:r>
        <w:rPr>
          <w:rFonts w:ascii="Cambria" w:hAnsi="Cambria" w:cs="Arial"/>
          <w:sz w:val="22"/>
          <w:szCs w:val="22"/>
        </w:rPr>
        <w:t xml:space="preserve">This action </w:t>
      </w:r>
      <w:r w:rsidR="006E4638">
        <w:rPr>
          <w:rFonts w:ascii="Cambria" w:hAnsi="Cambria" w:cs="Arial"/>
          <w:sz w:val="22"/>
          <w:szCs w:val="22"/>
        </w:rPr>
        <w:t>is in progress</w:t>
      </w:r>
      <w:r>
        <w:rPr>
          <w:rFonts w:ascii="Cambria" w:hAnsi="Cambria" w:cs="Arial"/>
          <w:sz w:val="22"/>
          <w:szCs w:val="22"/>
        </w:rPr>
        <w:t xml:space="preserve"> and</w:t>
      </w:r>
      <w:r w:rsidR="006E4638">
        <w:rPr>
          <w:rFonts w:ascii="Cambria" w:hAnsi="Cambria" w:cs="Arial"/>
          <w:sz w:val="22"/>
          <w:szCs w:val="22"/>
        </w:rPr>
        <w:t xml:space="preserve"> will be ongoing as part of the</w:t>
      </w:r>
      <w:r>
        <w:rPr>
          <w:rFonts w:ascii="Cambria" w:hAnsi="Cambria" w:cs="Arial"/>
          <w:sz w:val="22"/>
          <w:szCs w:val="22"/>
        </w:rPr>
        <w:t xml:space="preserve"> Plan.</w:t>
      </w:r>
    </w:p>
    <w:p w14:paraId="52275CC2" w14:textId="77777777" w:rsidR="00D621D7" w:rsidRPr="00D621D7" w:rsidRDefault="00D621D7" w:rsidP="007A31B6">
      <w:pPr>
        <w:spacing w:after="120" w:line="276" w:lineRule="auto"/>
        <w:ind w:right="360"/>
        <w:rPr>
          <w:rFonts w:ascii="Cambria" w:hAnsi="Cambria" w:cs="Arial"/>
          <w:sz w:val="22"/>
          <w:szCs w:val="22"/>
        </w:rPr>
      </w:pPr>
    </w:p>
    <w:p w14:paraId="4B1E6CB2" w14:textId="77777777" w:rsidR="00D621D7" w:rsidRPr="00B176E6" w:rsidRDefault="001505C3" w:rsidP="007A31B6">
      <w:pPr>
        <w:spacing w:after="120" w:line="276" w:lineRule="auto"/>
        <w:ind w:right="360"/>
        <w:rPr>
          <w:rFonts w:ascii="Cambria" w:hAnsi="Cambria" w:cs="Arial"/>
          <w:szCs w:val="22"/>
        </w:rPr>
      </w:pPr>
      <w:r>
        <w:rPr>
          <w:rFonts w:ascii="Cambria" w:hAnsi="Cambria" w:cs="Arial"/>
          <w:szCs w:val="22"/>
        </w:rPr>
        <w:t>6</w:t>
      </w:r>
      <w:r w:rsidR="00D621D7">
        <w:rPr>
          <w:rFonts w:ascii="Cambria" w:hAnsi="Cambria" w:cs="Arial"/>
          <w:szCs w:val="22"/>
        </w:rPr>
        <w:t>.3.5</w:t>
      </w:r>
      <w:r w:rsidR="00D621D7">
        <w:rPr>
          <w:rFonts w:ascii="Cambria" w:hAnsi="Cambria" w:cs="Arial"/>
          <w:szCs w:val="22"/>
        </w:rPr>
        <w:tab/>
      </w:r>
      <w:r w:rsidR="00021CE9">
        <w:rPr>
          <w:rFonts w:ascii="Cambria" w:hAnsi="Cambria" w:cs="Arial"/>
          <w:szCs w:val="22"/>
        </w:rPr>
        <w:t xml:space="preserve">Goal 05: </w:t>
      </w:r>
      <w:r w:rsidR="00021CE9" w:rsidRPr="00021CE9">
        <w:rPr>
          <w:rFonts w:ascii="Cambria" w:hAnsi="Cambria" w:cs="Arial"/>
          <w:szCs w:val="22"/>
        </w:rPr>
        <w:t xml:space="preserve">Provide </w:t>
      </w:r>
      <w:r w:rsidR="00021CE9">
        <w:rPr>
          <w:rFonts w:ascii="Cambria" w:hAnsi="Cambria" w:cs="Arial"/>
          <w:szCs w:val="22"/>
        </w:rPr>
        <w:t>Long-Term Mitigation Solutions to Areas / Structures t</w:t>
      </w:r>
      <w:r w:rsidR="00021CE9" w:rsidRPr="00021CE9">
        <w:rPr>
          <w:rFonts w:ascii="Cambria" w:hAnsi="Cambria" w:cs="Arial"/>
          <w:szCs w:val="22"/>
        </w:rPr>
        <w:t>hat Exper</w:t>
      </w:r>
      <w:r w:rsidR="00021CE9">
        <w:rPr>
          <w:rFonts w:ascii="Cambria" w:hAnsi="Cambria" w:cs="Arial"/>
          <w:szCs w:val="22"/>
        </w:rPr>
        <w:t>ience Repetitive Hazard Damage o</w:t>
      </w:r>
      <w:r w:rsidR="00021CE9" w:rsidRPr="00021CE9">
        <w:rPr>
          <w:rFonts w:ascii="Cambria" w:hAnsi="Cambria" w:cs="Arial"/>
          <w:szCs w:val="22"/>
        </w:rPr>
        <w:t>r Loss.</w:t>
      </w:r>
    </w:p>
    <w:p w14:paraId="693CC9EB" w14:textId="77777777" w:rsidR="00021CE9" w:rsidRPr="00B176E6" w:rsidRDefault="00021CE9" w:rsidP="007A31B6">
      <w:pPr>
        <w:spacing w:after="120" w:line="276" w:lineRule="auto"/>
        <w:ind w:right="360"/>
        <w:rPr>
          <w:rFonts w:ascii="Cambria" w:hAnsi="Cambria" w:cs="Arial"/>
          <w:i/>
          <w:sz w:val="22"/>
          <w:szCs w:val="22"/>
        </w:rPr>
      </w:pPr>
      <w:r w:rsidRPr="00B176E6">
        <w:rPr>
          <w:rFonts w:ascii="Cambria" w:hAnsi="Cambria" w:cs="Arial"/>
          <w:i/>
          <w:sz w:val="22"/>
          <w:szCs w:val="22"/>
        </w:rPr>
        <w:t>Action 1: Continue collection and storage of data regarding the vulnerabilities of public assets and infrastructure, to develop mitigation actions to better protect them.</w:t>
      </w:r>
    </w:p>
    <w:p w14:paraId="5C1B33BB" w14:textId="77777777" w:rsidR="00021CE9" w:rsidRPr="00B176E6" w:rsidRDefault="00706BB1" w:rsidP="007A31B6">
      <w:pPr>
        <w:spacing w:after="120" w:line="276" w:lineRule="auto"/>
        <w:ind w:right="360"/>
        <w:rPr>
          <w:rFonts w:ascii="Cambria" w:hAnsi="Cambria" w:cs="Arial"/>
          <w:sz w:val="22"/>
          <w:szCs w:val="22"/>
        </w:rPr>
      </w:pPr>
      <w:r>
        <w:rPr>
          <w:rFonts w:ascii="Cambria" w:hAnsi="Cambria" w:cs="Arial"/>
          <w:sz w:val="22"/>
          <w:szCs w:val="22"/>
        </w:rPr>
        <w:t xml:space="preserve">Information about infrastructure and systems built or maintained by the City’s Public Works Department is regularly updated to provide an accurate depiction of the risks faced by these assets. </w:t>
      </w:r>
      <w:r w:rsidR="00B27D4C">
        <w:rPr>
          <w:rFonts w:ascii="Cambria" w:hAnsi="Cambria" w:cs="Arial"/>
          <w:sz w:val="22"/>
          <w:szCs w:val="22"/>
        </w:rPr>
        <w:t>Locations of these assets can be viewed on a map to determine which facilities are at risk for certain hazards. This action has been completed and will be ongoing as part of this Plan.</w:t>
      </w:r>
    </w:p>
    <w:p w14:paraId="1A9C7456" w14:textId="77777777" w:rsidR="00D621D7" w:rsidRPr="00B176E6" w:rsidRDefault="00D621D7" w:rsidP="007A31B6">
      <w:pPr>
        <w:spacing w:after="120" w:line="276" w:lineRule="auto"/>
        <w:ind w:right="360"/>
        <w:rPr>
          <w:rFonts w:ascii="Cambria" w:hAnsi="Cambria" w:cs="Arial"/>
          <w:sz w:val="22"/>
          <w:szCs w:val="22"/>
        </w:rPr>
      </w:pPr>
    </w:p>
    <w:p w14:paraId="7F27D431" w14:textId="77777777" w:rsidR="00021CE9" w:rsidRPr="00B176E6" w:rsidRDefault="00021CE9" w:rsidP="007A31B6">
      <w:pPr>
        <w:spacing w:after="120" w:line="276" w:lineRule="auto"/>
        <w:ind w:right="360"/>
        <w:rPr>
          <w:rFonts w:ascii="Cambria" w:hAnsi="Cambria" w:cs="Arial"/>
          <w:i/>
          <w:sz w:val="22"/>
          <w:szCs w:val="22"/>
        </w:rPr>
      </w:pPr>
      <w:r w:rsidRPr="00B176E6">
        <w:rPr>
          <w:rFonts w:ascii="Cambria" w:hAnsi="Cambria" w:cs="Arial"/>
          <w:i/>
          <w:sz w:val="22"/>
          <w:szCs w:val="22"/>
        </w:rPr>
        <w:lastRenderedPageBreak/>
        <w:t>Action 2: Identify and acquire flood-prone properties throughout the City</w:t>
      </w:r>
    </w:p>
    <w:p w14:paraId="36044A8C" w14:textId="77777777" w:rsidR="00021CE9" w:rsidRPr="004B5B50" w:rsidRDefault="006A4C1C" w:rsidP="007A31B6">
      <w:pPr>
        <w:spacing w:after="120" w:line="276" w:lineRule="auto"/>
        <w:ind w:right="360"/>
        <w:rPr>
          <w:rFonts w:ascii="Cambria" w:hAnsi="Cambria" w:cs="Arial"/>
          <w:sz w:val="22"/>
          <w:szCs w:val="22"/>
        </w:rPr>
      </w:pPr>
      <w:r>
        <w:rPr>
          <w:rFonts w:ascii="Cambria" w:hAnsi="Cambria" w:cs="Arial"/>
          <w:sz w:val="22"/>
          <w:szCs w:val="22"/>
        </w:rPr>
        <w:t>Five</w:t>
      </w:r>
      <w:r w:rsidR="00E11F5B">
        <w:rPr>
          <w:rFonts w:ascii="Cambria" w:hAnsi="Cambria" w:cs="Arial"/>
          <w:sz w:val="22"/>
          <w:szCs w:val="22"/>
        </w:rPr>
        <w:t xml:space="preserve"> repetitive loss properties</w:t>
      </w:r>
      <w:r w:rsidR="007B238F">
        <w:rPr>
          <w:rFonts w:ascii="Cambria" w:hAnsi="Cambria" w:cs="Arial"/>
          <w:sz w:val="22"/>
          <w:szCs w:val="22"/>
        </w:rPr>
        <w:t xml:space="preserve"> in the City’s </w:t>
      </w:r>
      <w:r w:rsidR="00BD6C4C">
        <w:rPr>
          <w:rFonts w:ascii="Cambria" w:hAnsi="Cambria" w:cs="Arial"/>
          <w:sz w:val="22"/>
          <w:szCs w:val="22"/>
        </w:rPr>
        <w:t>jurisdiction</w:t>
      </w:r>
      <w:r w:rsidR="00E11F5B">
        <w:rPr>
          <w:rFonts w:ascii="Cambria" w:hAnsi="Cambria" w:cs="Arial"/>
          <w:sz w:val="22"/>
          <w:szCs w:val="22"/>
        </w:rPr>
        <w:t xml:space="preserve"> remain unmitigated.</w:t>
      </w:r>
      <w:r w:rsidR="00441DB8" w:rsidRPr="00441DB8">
        <w:rPr>
          <w:rFonts w:ascii="Cambria" w:hAnsi="Cambria" w:cs="Arial"/>
          <w:sz w:val="22"/>
          <w:szCs w:val="22"/>
        </w:rPr>
        <w:t xml:space="preserve"> </w:t>
      </w:r>
      <w:r w:rsidR="00461A8E">
        <w:rPr>
          <w:rFonts w:ascii="Cambria" w:hAnsi="Cambria" w:cs="Arial"/>
          <w:sz w:val="22"/>
          <w:szCs w:val="22"/>
        </w:rPr>
        <w:t>Many properties inundated by the Souris River in 2011 are being acquired by the City to use for flood storage area</w:t>
      </w:r>
      <w:r>
        <w:rPr>
          <w:rFonts w:ascii="Cambria" w:hAnsi="Cambria" w:cs="Arial"/>
          <w:sz w:val="22"/>
          <w:szCs w:val="22"/>
        </w:rPr>
        <w:t>s</w:t>
      </w:r>
      <w:r w:rsidR="00461A8E">
        <w:rPr>
          <w:rFonts w:ascii="Cambria" w:hAnsi="Cambria" w:cs="Arial"/>
          <w:sz w:val="22"/>
          <w:szCs w:val="22"/>
        </w:rPr>
        <w:t xml:space="preserve"> or structural flood control measure</w:t>
      </w:r>
      <w:r w:rsidR="00423F2A">
        <w:rPr>
          <w:rFonts w:ascii="Cambria" w:hAnsi="Cambria" w:cs="Arial"/>
          <w:sz w:val="22"/>
          <w:szCs w:val="22"/>
        </w:rPr>
        <w:t xml:space="preserve">s. Information about these properties is available on the City’s GIS map and a master list is kept on the City’s internal computer servers. </w:t>
      </w:r>
      <w:r w:rsidR="00461A8E">
        <w:rPr>
          <w:rFonts w:ascii="Cambria" w:hAnsi="Cambria" w:cs="Arial"/>
          <w:sz w:val="22"/>
          <w:szCs w:val="22"/>
        </w:rPr>
        <w:t xml:space="preserve">Homes on these properties are demolished or </w:t>
      </w:r>
      <w:r w:rsidR="00B85544">
        <w:rPr>
          <w:rFonts w:ascii="Cambria" w:hAnsi="Cambria" w:cs="Arial"/>
          <w:sz w:val="22"/>
          <w:szCs w:val="22"/>
        </w:rPr>
        <w:t xml:space="preserve">auctioned and </w:t>
      </w:r>
      <w:r w:rsidR="00461A8E">
        <w:rPr>
          <w:rFonts w:ascii="Cambria" w:hAnsi="Cambria" w:cs="Arial"/>
          <w:sz w:val="22"/>
          <w:szCs w:val="22"/>
        </w:rPr>
        <w:t xml:space="preserve">relocated to prevent future damage from </w:t>
      </w:r>
      <w:r w:rsidR="00461A8E" w:rsidRPr="004B5B50">
        <w:rPr>
          <w:rFonts w:ascii="Cambria" w:hAnsi="Cambria" w:cs="Arial"/>
          <w:sz w:val="22"/>
          <w:szCs w:val="22"/>
        </w:rPr>
        <w:t xml:space="preserve">occurring. </w:t>
      </w:r>
      <w:r w:rsidR="00441DB8" w:rsidRPr="004B5B50">
        <w:rPr>
          <w:rFonts w:ascii="Cambria" w:hAnsi="Cambria" w:cs="Arial"/>
          <w:sz w:val="22"/>
          <w:szCs w:val="22"/>
        </w:rPr>
        <w:t>This is a long-term action item and is still in progress.</w:t>
      </w:r>
    </w:p>
    <w:p w14:paraId="5DACA251" w14:textId="77777777" w:rsidR="004304F1" w:rsidRPr="004B5B50" w:rsidRDefault="004304F1" w:rsidP="007A31B6">
      <w:pPr>
        <w:spacing w:after="120" w:line="276" w:lineRule="auto"/>
        <w:ind w:right="360"/>
        <w:rPr>
          <w:rFonts w:ascii="Cambria" w:hAnsi="Cambria" w:cs="Arial"/>
          <w:sz w:val="22"/>
          <w:szCs w:val="22"/>
        </w:rPr>
      </w:pPr>
    </w:p>
    <w:p w14:paraId="42DBE5E0" w14:textId="77777777" w:rsidR="004304F1" w:rsidRPr="004B5B50" w:rsidRDefault="004304F1" w:rsidP="007A31B6">
      <w:pPr>
        <w:spacing w:after="120" w:line="276" w:lineRule="auto"/>
        <w:ind w:right="360"/>
        <w:rPr>
          <w:rFonts w:ascii="Cambria" w:hAnsi="Cambria" w:cs="Arial"/>
          <w:i/>
          <w:sz w:val="22"/>
          <w:szCs w:val="22"/>
        </w:rPr>
      </w:pPr>
      <w:r w:rsidRPr="004B5B50">
        <w:rPr>
          <w:rFonts w:ascii="Cambria" w:hAnsi="Cambria" w:cs="Arial"/>
          <w:i/>
          <w:sz w:val="22"/>
          <w:szCs w:val="22"/>
        </w:rPr>
        <w:t>Action 3: Minot Water Treatment Plant Flood Protection Project</w:t>
      </w:r>
    </w:p>
    <w:p w14:paraId="090EA429" w14:textId="77777777" w:rsidR="004304F1" w:rsidRPr="004B5B50" w:rsidRDefault="007E5C01" w:rsidP="007A31B6">
      <w:pPr>
        <w:spacing w:after="120" w:line="276" w:lineRule="auto"/>
        <w:ind w:right="360"/>
        <w:rPr>
          <w:rFonts w:ascii="Cambria" w:hAnsi="Cambria" w:cs="Arial"/>
          <w:sz w:val="22"/>
          <w:szCs w:val="22"/>
        </w:rPr>
      </w:pPr>
      <w:r w:rsidRPr="004B5B50">
        <w:rPr>
          <w:rFonts w:ascii="Cambria" w:hAnsi="Cambria" w:cs="Arial"/>
          <w:sz w:val="22"/>
          <w:szCs w:val="22"/>
        </w:rPr>
        <w:t>The Minot Water Treatment Plant area</w:t>
      </w:r>
      <w:r w:rsidR="004304F1" w:rsidRPr="004B5B50">
        <w:rPr>
          <w:rFonts w:ascii="Cambria" w:hAnsi="Cambria" w:cs="Arial"/>
          <w:sz w:val="22"/>
          <w:szCs w:val="22"/>
        </w:rPr>
        <w:t xml:space="preserve"> is a portion of the Mouse River Enhanced Flood Protection Plan (MREFPP), as discussed for Goal 3. Flood control structures around the Water Treatment Plant were completed prior to the 2018 Plan update. This action has already been completed so there will be no ongoing work.</w:t>
      </w:r>
    </w:p>
    <w:p w14:paraId="11BC6DF2" w14:textId="77777777" w:rsidR="004304F1" w:rsidRPr="004B5B50" w:rsidRDefault="004304F1" w:rsidP="007A31B6">
      <w:pPr>
        <w:spacing w:after="120" w:line="276" w:lineRule="auto"/>
        <w:ind w:right="360"/>
        <w:rPr>
          <w:rFonts w:ascii="Cambria" w:hAnsi="Cambria" w:cs="Arial"/>
          <w:sz w:val="22"/>
          <w:szCs w:val="22"/>
        </w:rPr>
      </w:pPr>
    </w:p>
    <w:p w14:paraId="04D2A779" w14:textId="77777777" w:rsidR="004304F1" w:rsidRPr="004B5B50" w:rsidRDefault="004304F1" w:rsidP="007A31B6">
      <w:pPr>
        <w:spacing w:after="120" w:line="276" w:lineRule="auto"/>
        <w:ind w:right="360"/>
        <w:rPr>
          <w:rFonts w:ascii="Cambria" w:hAnsi="Cambria" w:cs="Arial"/>
          <w:i/>
          <w:sz w:val="22"/>
          <w:szCs w:val="22"/>
        </w:rPr>
      </w:pPr>
      <w:r w:rsidRPr="004B5B50">
        <w:rPr>
          <w:rFonts w:ascii="Cambria" w:hAnsi="Cambria" w:cs="Arial"/>
          <w:i/>
          <w:sz w:val="22"/>
          <w:szCs w:val="22"/>
        </w:rPr>
        <w:t>Action 4: Phase MI-1 4</w:t>
      </w:r>
      <w:r w:rsidRPr="004B5B50">
        <w:rPr>
          <w:rFonts w:ascii="Cambria" w:hAnsi="Cambria" w:cs="Arial"/>
          <w:i/>
          <w:sz w:val="22"/>
          <w:szCs w:val="22"/>
          <w:vertAlign w:val="superscript"/>
        </w:rPr>
        <w:t>th</w:t>
      </w:r>
      <w:r w:rsidRPr="004B5B50">
        <w:rPr>
          <w:rFonts w:ascii="Cambria" w:hAnsi="Cambria" w:cs="Arial"/>
          <w:i/>
          <w:sz w:val="22"/>
          <w:szCs w:val="22"/>
        </w:rPr>
        <w:t xml:space="preserve"> Ave Floodwall Project</w:t>
      </w:r>
    </w:p>
    <w:p w14:paraId="206F762B" w14:textId="5C2B483A" w:rsidR="007E5C01" w:rsidRDefault="007E5C01" w:rsidP="007A31B6">
      <w:pPr>
        <w:spacing w:after="120" w:line="276" w:lineRule="auto"/>
        <w:ind w:right="360"/>
        <w:rPr>
          <w:rFonts w:ascii="Cambria" w:hAnsi="Cambria" w:cs="Arial"/>
          <w:sz w:val="22"/>
          <w:szCs w:val="22"/>
        </w:rPr>
      </w:pPr>
      <w:r w:rsidRPr="004B5B50">
        <w:rPr>
          <w:rFonts w:ascii="Cambria" w:hAnsi="Cambria" w:cs="Arial"/>
          <w:sz w:val="22"/>
          <w:szCs w:val="22"/>
        </w:rPr>
        <w:t>Phase MI-1</w:t>
      </w:r>
      <w:r w:rsidR="004304F1" w:rsidRPr="004B5B50">
        <w:rPr>
          <w:rFonts w:ascii="Cambria" w:hAnsi="Cambria" w:cs="Arial"/>
          <w:sz w:val="22"/>
          <w:szCs w:val="22"/>
        </w:rPr>
        <w:t xml:space="preserve"> is also included in the MREFPP</w:t>
      </w:r>
      <w:r w:rsidR="00490036" w:rsidRPr="004B5B50">
        <w:rPr>
          <w:rFonts w:ascii="Cambria" w:hAnsi="Cambria" w:cs="Arial"/>
          <w:sz w:val="22"/>
          <w:szCs w:val="22"/>
        </w:rPr>
        <w:t xml:space="preserve"> and included in the 2018 </w:t>
      </w:r>
      <w:r w:rsidR="00490036">
        <w:rPr>
          <w:rFonts w:ascii="Cambria" w:hAnsi="Cambria" w:cs="Arial"/>
          <w:sz w:val="22"/>
          <w:szCs w:val="22"/>
        </w:rPr>
        <w:t xml:space="preserve">Plan update as a new item. </w:t>
      </w:r>
      <w:r w:rsidR="00EF158B" w:rsidRPr="00717F74">
        <w:rPr>
          <w:rFonts w:ascii="Cambria" w:hAnsi="Cambria" w:cs="Arial"/>
          <w:sz w:val="22"/>
          <w:szCs w:val="22"/>
        </w:rPr>
        <w:t xml:space="preserve">This phase of the flood control project </w:t>
      </w:r>
      <w:r w:rsidR="00717F74" w:rsidRPr="00717F74">
        <w:rPr>
          <w:rFonts w:ascii="Cambria" w:hAnsi="Cambria" w:cs="Arial"/>
          <w:sz w:val="22"/>
          <w:szCs w:val="22"/>
        </w:rPr>
        <w:t xml:space="preserve">is </w:t>
      </w:r>
      <w:r w:rsidR="00EF158B" w:rsidRPr="00717F74">
        <w:rPr>
          <w:rFonts w:ascii="Cambria" w:hAnsi="Cambria" w:cs="Arial"/>
          <w:sz w:val="22"/>
          <w:szCs w:val="22"/>
        </w:rPr>
        <w:t>substantially completed and is expected to be fully completed in August 2022.</w:t>
      </w:r>
      <w:r w:rsidR="00EF158B">
        <w:rPr>
          <w:rFonts w:ascii="Cambria" w:hAnsi="Cambria" w:cs="Arial"/>
          <w:sz w:val="22"/>
          <w:szCs w:val="22"/>
        </w:rPr>
        <w:t xml:space="preserve"> </w:t>
      </w:r>
    </w:p>
    <w:p w14:paraId="6F1525B6" w14:textId="77777777" w:rsidR="007E5C01" w:rsidRDefault="007E5C01" w:rsidP="007A31B6">
      <w:pPr>
        <w:spacing w:after="120" w:line="276" w:lineRule="auto"/>
        <w:ind w:right="360"/>
        <w:rPr>
          <w:rFonts w:ascii="Cambria" w:hAnsi="Cambria" w:cs="Arial"/>
          <w:sz w:val="22"/>
          <w:szCs w:val="22"/>
        </w:rPr>
      </w:pPr>
    </w:p>
    <w:p w14:paraId="1954AC02" w14:textId="5EB9B907" w:rsidR="007E5C01" w:rsidRDefault="007E5C01" w:rsidP="007A31B6">
      <w:pPr>
        <w:spacing w:after="120" w:line="276" w:lineRule="auto"/>
        <w:ind w:right="360"/>
        <w:rPr>
          <w:rFonts w:ascii="Cambria" w:hAnsi="Cambria" w:cs="Arial"/>
          <w:i/>
          <w:sz w:val="22"/>
          <w:szCs w:val="22"/>
        </w:rPr>
      </w:pPr>
      <w:r>
        <w:rPr>
          <w:rFonts w:ascii="Cambria" w:hAnsi="Cambria" w:cs="Arial"/>
          <w:i/>
          <w:sz w:val="22"/>
          <w:szCs w:val="22"/>
        </w:rPr>
        <w:t>Action 5: Phase MI-2</w:t>
      </w:r>
      <w:r w:rsidR="000817E0">
        <w:rPr>
          <w:rFonts w:ascii="Cambria" w:hAnsi="Cambria" w:cs="Arial"/>
          <w:i/>
          <w:sz w:val="22"/>
          <w:szCs w:val="22"/>
        </w:rPr>
        <w:t>-3</w:t>
      </w:r>
      <w:r>
        <w:rPr>
          <w:rFonts w:ascii="Cambria" w:hAnsi="Cambria" w:cs="Arial"/>
          <w:i/>
          <w:sz w:val="22"/>
          <w:szCs w:val="22"/>
        </w:rPr>
        <w:t xml:space="preserve"> Napa Valley Project - earthen levees starting at west edge of Minot</w:t>
      </w:r>
    </w:p>
    <w:p w14:paraId="605789FD" w14:textId="66277C93" w:rsidR="004304F1" w:rsidRPr="004304F1" w:rsidRDefault="003C1BBE" w:rsidP="007A31B6">
      <w:pPr>
        <w:spacing w:after="120" w:line="276" w:lineRule="auto"/>
        <w:ind w:right="360"/>
        <w:rPr>
          <w:rFonts w:ascii="Cambria" w:hAnsi="Cambria" w:cs="Arial"/>
          <w:sz w:val="22"/>
          <w:szCs w:val="22"/>
        </w:rPr>
      </w:pPr>
      <w:r>
        <w:rPr>
          <w:rFonts w:ascii="Cambria" w:hAnsi="Cambria" w:cs="Arial"/>
          <w:sz w:val="22"/>
          <w:szCs w:val="22"/>
        </w:rPr>
        <w:t>Levee construction began in 2018 on the west side of Minot as part of the MREFPP. This action is new in the 2018 update to the Plan.</w:t>
      </w:r>
      <w:r w:rsidR="00663307">
        <w:rPr>
          <w:rFonts w:ascii="Cambria" w:hAnsi="Cambria" w:cs="Arial"/>
          <w:sz w:val="22"/>
          <w:szCs w:val="22"/>
        </w:rPr>
        <w:t xml:space="preserve"> Phase MI-2</w:t>
      </w:r>
      <w:r w:rsidR="000817E0">
        <w:rPr>
          <w:rFonts w:ascii="Cambria" w:hAnsi="Cambria" w:cs="Arial"/>
          <w:sz w:val="22"/>
          <w:szCs w:val="22"/>
        </w:rPr>
        <w:t>-3</w:t>
      </w:r>
      <w:r w:rsidR="00663307">
        <w:rPr>
          <w:rFonts w:ascii="Cambria" w:hAnsi="Cambria" w:cs="Arial"/>
          <w:sz w:val="22"/>
          <w:szCs w:val="22"/>
        </w:rPr>
        <w:t xml:space="preserve"> </w:t>
      </w:r>
      <w:r w:rsidR="0047009D">
        <w:rPr>
          <w:rFonts w:ascii="Cambria" w:hAnsi="Cambria" w:cs="Arial"/>
          <w:sz w:val="22"/>
          <w:szCs w:val="22"/>
        </w:rPr>
        <w:t>has been completed and the City took over operation and maintenance of the structures in September 2020.</w:t>
      </w:r>
    </w:p>
    <w:p w14:paraId="3ED46D0D" w14:textId="688F7F4C" w:rsidR="00EA356A" w:rsidRPr="00333CDF" w:rsidRDefault="00EA356A" w:rsidP="007A31B6">
      <w:pPr>
        <w:spacing w:after="120" w:line="276" w:lineRule="auto"/>
        <w:ind w:right="360"/>
        <w:rPr>
          <w:rFonts w:ascii="Cambria" w:hAnsi="Cambria" w:cs="Arial"/>
          <w:sz w:val="22"/>
          <w:szCs w:val="22"/>
        </w:rPr>
      </w:pPr>
    </w:p>
    <w:p w14:paraId="6026AFF4" w14:textId="77777777" w:rsidR="00DB7AF3" w:rsidRPr="002E5751" w:rsidRDefault="00EA356A" w:rsidP="007A31B6">
      <w:pPr>
        <w:tabs>
          <w:tab w:val="left" w:pos="2955"/>
        </w:tabs>
        <w:spacing w:after="120" w:line="276" w:lineRule="auto"/>
        <w:rPr>
          <w:rFonts w:ascii="Cambria" w:hAnsi="Cambria"/>
          <w:sz w:val="22"/>
          <w:szCs w:val="22"/>
        </w:rPr>
      </w:pPr>
      <w:r w:rsidRPr="00C93E13">
        <w:rPr>
          <w:rFonts w:ascii="Cambria" w:hAnsi="Cambria" w:cs="Arial"/>
          <w:szCs w:val="28"/>
        </w:rPr>
        <w:tab/>
      </w:r>
      <w:bookmarkStart w:id="2" w:name="Demographics"/>
      <w:bookmarkEnd w:id="2"/>
    </w:p>
    <w:sectPr w:rsidR="00DB7AF3" w:rsidRPr="002E5751" w:rsidSect="001505C3">
      <w:headerReference w:type="default" r:id="rId8"/>
      <w:footerReference w:type="even" r:id="rId9"/>
      <w:footerReference w:type="default" r:id="rId1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0FB87" w14:textId="77777777" w:rsidR="00B176E6" w:rsidRDefault="00B176E6">
      <w:r>
        <w:separator/>
      </w:r>
    </w:p>
  </w:endnote>
  <w:endnote w:type="continuationSeparator" w:id="0">
    <w:p w14:paraId="02636643" w14:textId="77777777" w:rsidR="00B176E6" w:rsidRDefault="00B1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5A3F9" w14:textId="77777777" w:rsidR="00B176E6" w:rsidRDefault="00B176E6" w:rsidP="00C553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804DD0" w14:textId="77777777" w:rsidR="00B176E6" w:rsidRDefault="00B176E6" w:rsidP="00C553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681F8" w14:textId="43A54345" w:rsidR="00662171" w:rsidRPr="00840DA6" w:rsidRDefault="00C06F4B" w:rsidP="00562C5D">
    <w:pPr>
      <w:pStyle w:val="Footer"/>
      <w:jc w:val="center"/>
      <w:rPr>
        <w:rFonts w:asciiTheme="majorHAnsi" w:hAnsiTheme="majorHAnsi"/>
        <w:color w:val="A6A6A6" w:themeColor="background1" w:themeShade="A6"/>
        <w:sz w:val="22"/>
      </w:rPr>
    </w:pPr>
    <w:r>
      <w:rPr>
        <w:rFonts w:asciiTheme="majorHAnsi" w:hAnsiTheme="majorHAnsi"/>
        <w:color w:val="A6A6A6" w:themeColor="background1" w:themeShade="A6"/>
        <w:sz w:val="22"/>
      </w:rPr>
      <w:t xml:space="preserve">January </w:t>
    </w:r>
    <w:r w:rsidR="008570F4">
      <w:rPr>
        <w:rFonts w:asciiTheme="majorHAnsi" w:hAnsiTheme="majorHAnsi"/>
        <w:color w:val="A6A6A6" w:themeColor="background1" w:themeShade="A6"/>
        <w:sz w:val="22"/>
      </w:rPr>
      <w:t>7</w:t>
    </w:r>
    <w:r>
      <w:rPr>
        <w:rFonts w:asciiTheme="majorHAnsi" w:hAnsiTheme="majorHAnsi"/>
        <w:color w:val="A6A6A6" w:themeColor="background1" w:themeShade="A6"/>
        <w:sz w:val="22"/>
      </w:rPr>
      <w:t>, 2022</w:t>
    </w:r>
    <w:r w:rsidR="00662171" w:rsidRPr="00840DA6">
      <w:rPr>
        <w:rFonts w:asciiTheme="majorHAnsi" w:hAnsiTheme="majorHAnsi"/>
        <w:color w:val="A6A6A6" w:themeColor="background1" w:themeShade="A6"/>
        <w:sz w:val="22"/>
      </w:rPr>
      <w:t xml:space="preserve"> – Page E-</w:t>
    </w:r>
    <w:r w:rsidR="001505C3">
      <w:rPr>
        <w:rFonts w:asciiTheme="majorHAnsi" w:hAnsiTheme="majorHAnsi"/>
        <w:color w:val="A6A6A6" w:themeColor="background1" w:themeShade="A6"/>
        <w:sz w:val="22"/>
      </w:rPr>
      <w:t>6</w:t>
    </w:r>
    <w:r w:rsidR="00FC7BF9">
      <w:rPr>
        <w:rFonts w:asciiTheme="majorHAnsi" w:hAnsiTheme="majorHAnsi"/>
        <w:color w:val="A6A6A6" w:themeColor="background1" w:themeShade="A6"/>
        <w:sz w:val="22"/>
      </w:rPr>
      <w:t>.</w:t>
    </w:r>
    <w:sdt>
      <w:sdtPr>
        <w:rPr>
          <w:rFonts w:asciiTheme="majorHAnsi" w:hAnsiTheme="majorHAnsi"/>
          <w:color w:val="A6A6A6" w:themeColor="background1" w:themeShade="A6"/>
          <w:sz w:val="22"/>
        </w:rPr>
        <w:id w:val="-1176566039"/>
        <w:docPartObj>
          <w:docPartGallery w:val="Page Numbers (Bottom of Page)"/>
          <w:docPartUnique/>
        </w:docPartObj>
      </w:sdtPr>
      <w:sdtEndPr>
        <w:rPr>
          <w:noProof/>
        </w:rPr>
      </w:sdtEndPr>
      <w:sdtContent>
        <w:r w:rsidR="00662171" w:rsidRPr="00840DA6">
          <w:rPr>
            <w:rFonts w:asciiTheme="majorHAnsi" w:hAnsiTheme="majorHAnsi"/>
            <w:color w:val="A6A6A6" w:themeColor="background1" w:themeShade="A6"/>
            <w:sz w:val="22"/>
          </w:rPr>
          <w:fldChar w:fldCharType="begin"/>
        </w:r>
        <w:r w:rsidR="00662171" w:rsidRPr="00840DA6">
          <w:rPr>
            <w:rFonts w:asciiTheme="majorHAnsi" w:hAnsiTheme="majorHAnsi"/>
            <w:color w:val="A6A6A6" w:themeColor="background1" w:themeShade="A6"/>
            <w:sz w:val="22"/>
          </w:rPr>
          <w:instrText xml:space="preserve"> PAGE   \* MERGEFORMAT </w:instrText>
        </w:r>
        <w:r w:rsidR="00662171" w:rsidRPr="00840DA6">
          <w:rPr>
            <w:rFonts w:asciiTheme="majorHAnsi" w:hAnsiTheme="majorHAnsi"/>
            <w:color w:val="A6A6A6" w:themeColor="background1" w:themeShade="A6"/>
            <w:sz w:val="22"/>
          </w:rPr>
          <w:fldChar w:fldCharType="separate"/>
        </w:r>
        <w:r w:rsidR="008570F4">
          <w:rPr>
            <w:rFonts w:asciiTheme="majorHAnsi" w:hAnsiTheme="majorHAnsi"/>
            <w:noProof/>
            <w:color w:val="A6A6A6" w:themeColor="background1" w:themeShade="A6"/>
            <w:sz w:val="22"/>
          </w:rPr>
          <w:t>1</w:t>
        </w:r>
        <w:r w:rsidR="00662171" w:rsidRPr="00840DA6">
          <w:rPr>
            <w:rFonts w:asciiTheme="majorHAnsi" w:hAnsiTheme="majorHAnsi"/>
            <w:noProof/>
            <w:color w:val="A6A6A6" w:themeColor="background1" w:themeShade="A6"/>
            <w:sz w:val="22"/>
          </w:rPr>
          <w:fldChar w:fldCharType="end"/>
        </w:r>
      </w:sdtContent>
    </w:sdt>
  </w:p>
  <w:p w14:paraId="03D50D5F" w14:textId="77777777" w:rsidR="00B176E6" w:rsidRPr="00662171" w:rsidRDefault="00B176E6" w:rsidP="00662171">
    <w:pPr>
      <w:pStyle w:val="Footer"/>
      <w:jc w:val="center"/>
      <w:rPr>
        <w:rFonts w:ascii="Cambria" w:hAnsi="Cambria"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A1CF0" w14:textId="77777777" w:rsidR="00B176E6" w:rsidRDefault="00B176E6">
      <w:r>
        <w:separator/>
      </w:r>
    </w:p>
  </w:footnote>
  <w:footnote w:type="continuationSeparator" w:id="0">
    <w:p w14:paraId="3E423953" w14:textId="77777777" w:rsidR="00B176E6" w:rsidRDefault="00B17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87C01" w14:textId="77777777" w:rsidR="00B176E6" w:rsidRPr="00840DA6" w:rsidRDefault="00B176E6" w:rsidP="00E1174B">
    <w:pPr>
      <w:pStyle w:val="Header"/>
      <w:jc w:val="center"/>
      <w:rPr>
        <w:rFonts w:ascii="Cambria" w:hAnsi="Cambria" w:cs="Arial"/>
        <w:color w:val="A6A6A6" w:themeColor="background1" w:themeShade="A6"/>
        <w:sz w:val="22"/>
        <w:szCs w:val="22"/>
      </w:rPr>
    </w:pPr>
    <w:r w:rsidRPr="00840DA6">
      <w:rPr>
        <w:rFonts w:ascii="Cambria" w:hAnsi="Cambria" w:cs="Arial"/>
        <w:color w:val="A6A6A6" w:themeColor="background1" w:themeShade="A6"/>
        <w:sz w:val="22"/>
        <w:szCs w:val="22"/>
      </w:rPr>
      <w:t xml:space="preserve">Ward County, ND Hazard Mitigation Plan </w:t>
    </w:r>
  </w:p>
  <w:p w14:paraId="566A1066" w14:textId="77777777" w:rsidR="00B176E6" w:rsidRPr="00840DA6" w:rsidRDefault="00662171" w:rsidP="00E1174B">
    <w:pPr>
      <w:pStyle w:val="Header"/>
      <w:jc w:val="center"/>
      <w:rPr>
        <w:rFonts w:ascii="Cambria" w:hAnsi="Cambria" w:cs="Arial"/>
        <w:color w:val="A6A6A6" w:themeColor="background1" w:themeShade="A6"/>
        <w:sz w:val="22"/>
        <w:szCs w:val="22"/>
      </w:rPr>
    </w:pPr>
    <w:r w:rsidRPr="00840DA6">
      <w:rPr>
        <w:rFonts w:ascii="Cambria" w:hAnsi="Cambria" w:cs="Arial"/>
        <w:color w:val="A6A6A6" w:themeColor="background1" w:themeShade="A6"/>
        <w:sz w:val="22"/>
        <w:szCs w:val="22"/>
      </w:rPr>
      <w:t>Appendix E: Plan Review Tool / Annual Updates</w:t>
    </w:r>
  </w:p>
  <w:p w14:paraId="3E03F152" w14:textId="77777777" w:rsidR="00B176E6" w:rsidRDefault="00B176E6" w:rsidP="00E1174B">
    <w:pPr>
      <w:pStyle w:val="Header"/>
      <w:jc w:val="center"/>
      <w:rPr>
        <w:rFonts w:ascii="Arial" w:hAnsi="Arial" w:cs="Arial"/>
        <w:color w:val="999999"/>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7043"/>
    <w:multiLevelType w:val="hybridMultilevel"/>
    <w:tmpl w:val="0CE29A14"/>
    <w:lvl w:ilvl="0" w:tplc="392A8C12">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346439"/>
    <w:multiLevelType w:val="hybridMultilevel"/>
    <w:tmpl w:val="75E06C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5258"/>
    <w:multiLevelType w:val="hybridMultilevel"/>
    <w:tmpl w:val="10CE041A"/>
    <w:lvl w:ilvl="0" w:tplc="B5DC374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44A13"/>
    <w:multiLevelType w:val="hybridMultilevel"/>
    <w:tmpl w:val="0AAA66E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64957"/>
    <w:multiLevelType w:val="hybridMultilevel"/>
    <w:tmpl w:val="AC48E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16821"/>
    <w:multiLevelType w:val="hybridMultilevel"/>
    <w:tmpl w:val="25B4D2C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 w15:restartNumberingAfterBreak="0">
    <w:nsid w:val="1CD7179D"/>
    <w:multiLevelType w:val="hybridMultilevel"/>
    <w:tmpl w:val="7BC83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D8600E"/>
    <w:multiLevelType w:val="hybridMultilevel"/>
    <w:tmpl w:val="A794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65F5E"/>
    <w:multiLevelType w:val="hybridMultilevel"/>
    <w:tmpl w:val="C00C1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201DC"/>
    <w:multiLevelType w:val="hybridMultilevel"/>
    <w:tmpl w:val="5B4C0A36"/>
    <w:lvl w:ilvl="0" w:tplc="04090001">
      <w:start w:val="1"/>
      <w:numFmt w:val="bullet"/>
      <w:lvlText w:val=""/>
      <w:lvlJc w:val="left"/>
      <w:pPr>
        <w:tabs>
          <w:tab w:val="num" w:pos="360"/>
        </w:tabs>
        <w:ind w:left="360" w:hanging="360"/>
      </w:pPr>
      <w:rPr>
        <w:rFonts w:ascii="Symbol" w:hAnsi="Symbol" w:hint="default"/>
      </w:rPr>
    </w:lvl>
    <w:lvl w:ilvl="1" w:tplc="AABC9BE6">
      <w:start w:val="1"/>
      <w:numFmt w:val="bullet"/>
      <w:lvlText w:val=""/>
      <w:lvlJc w:val="left"/>
      <w:pPr>
        <w:tabs>
          <w:tab w:val="num" w:pos="1296"/>
        </w:tabs>
        <w:ind w:left="136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0840DA"/>
    <w:multiLevelType w:val="hybridMultilevel"/>
    <w:tmpl w:val="7C1E2FBA"/>
    <w:lvl w:ilvl="0" w:tplc="20EA08EA">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47204"/>
    <w:multiLevelType w:val="hybridMultilevel"/>
    <w:tmpl w:val="816A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F6D0E"/>
    <w:multiLevelType w:val="hybridMultilevel"/>
    <w:tmpl w:val="F422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D00E6"/>
    <w:multiLevelType w:val="hybridMultilevel"/>
    <w:tmpl w:val="592447A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66C50"/>
    <w:multiLevelType w:val="hybridMultilevel"/>
    <w:tmpl w:val="132847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109E1"/>
    <w:multiLevelType w:val="hybridMultilevel"/>
    <w:tmpl w:val="3E86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93CE8"/>
    <w:multiLevelType w:val="hybridMultilevel"/>
    <w:tmpl w:val="9BC0B0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071B1"/>
    <w:multiLevelType w:val="hybridMultilevel"/>
    <w:tmpl w:val="A67A0EE0"/>
    <w:lvl w:ilvl="0" w:tplc="2CD66C7C">
      <w:start w:val="1"/>
      <w:numFmt w:val="bullet"/>
      <w:lvlText w:val=""/>
      <w:lvlJc w:val="left"/>
      <w:pPr>
        <w:tabs>
          <w:tab w:val="num" w:pos="1440"/>
        </w:tabs>
        <w:ind w:left="1440" w:hanging="360"/>
      </w:pPr>
      <w:rPr>
        <w:rFonts w:ascii="Symbol" w:hAnsi="Symbol" w:hint="default"/>
        <w:color w:val="auto"/>
      </w:rPr>
    </w:lvl>
    <w:lvl w:ilvl="1" w:tplc="BD8C40A0">
      <w:start w:val="1"/>
      <w:numFmt w:val="bullet"/>
      <w:lvlText w:val=""/>
      <w:lvlJc w:val="left"/>
      <w:pPr>
        <w:tabs>
          <w:tab w:val="num" w:pos="2376"/>
        </w:tabs>
        <w:ind w:left="2448" w:hanging="288"/>
      </w:pPr>
      <w:rPr>
        <w:rFonts w:ascii="Symbol" w:hAnsi="Symbol" w:hint="default"/>
        <w:color w:val="auto"/>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628269C"/>
    <w:multiLevelType w:val="hybridMultilevel"/>
    <w:tmpl w:val="245EB300"/>
    <w:lvl w:ilvl="0" w:tplc="BD68BAC8">
      <w:start w:val="1"/>
      <w:numFmt w:val="upperRoman"/>
      <w:lvlText w:val="%1."/>
      <w:lvlJc w:val="left"/>
      <w:pPr>
        <w:tabs>
          <w:tab w:val="num" w:pos="720"/>
        </w:tabs>
        <w:ind w:left="720" w:hanging="720"/>
      </w:pPr>
      <w:rPr>
        <w:rFonts w:hint="default"/>
      </w:rPr>
    </w:lvl>
    <w:lvl w:ilvl="1" w:tplc="E7703812">
      <w:start w:val="1"/>
      <w:numFmt w:val="bullet"/>
      <w:lvlText w:val=""/>
      <w:lvlJc w:val="left"/>
      <w:pPr>
        <w:tabs>
          <w:tab w:val="num" w:pos="1440"/>
        </w:tabs>
        <w:ind w:left="1440" w:hanging="360"/>
      </w:pPr>
      <w:rPr>
        <w:rFonts w:ascii="Symbol" w:hAnsi="Symbol" w:hint="default"/>
        <w:color w:val="auto"/>
      </w:rPr>
    </w:lvl>
    <w:lvl w:ilvl="2" w:tplc="540A7934">
      <w:start w:val="1"/>
      <w:numFmt w:val="bullet"/>
      <w:lvlText w:val=""/>
      <w:lvlJc w:val="left"/>
      <w:pPr>
        <w:tabs>
          <w:tab w:val="num" w:pos="2340"/>
        </w:tabs>
        <w:ind w:left="2340" w:hanging="360"/>
      </w:pPr>
      <w:rPr>
        <w:rFonts w:ascii="Symbol" w:hAnsi="Symbol"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873946"/>
    <w:multiLevelType w:val="hybridMultilevel"/>
    <w:tmpl w:val="BF86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81F51"/>
    <w:multiLevelType w:val="hybridMultilevel"/>
    <w:tmpl w:val="2AD242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D0278"/>
    <w:multiLevelType w:val="hybridMultilevel"/>
    <w:tmpl w:val="E2CC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A82853"/>
    <w:multiLevelType w:val="hybridMultilevel"/>
    <w:tmpl w:val="565C8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172E89"/>
    <w:multiLevelType w:val="hybridMultilevel"/>
    <w:tmpl w:val="45C8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D1B88"/>
    <w:multiLevelType w:val="hybridMultilevel"/>
    <w:tmpl w:val="CD7CA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82280C"/>
    <w:multiLevelType w:val="hybridMultilevel"/>
    <w:tmpl w:val="3ACAC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471A4"/>
    <w:multiLevelType w:val="hybridMultilevel"/>
    <w:tmpl w:val="FA369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62208"/>
    <w:multiLevelType w:val="hybridMultilevel"/>
    <w:tmpl w:val="8DFE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0258F"/>
    <w:multiLevelType w:val="hybridMultilevel"/>
    <w:tmpl w:val="2B084C2E"/>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29" w15:restartNumberingAfterBreak="0">
    <w:nsid w:val="5AC74D94"/>
    <w:multiLevelType w:val="hybridMultilevel"/>
    <w:tmpl w:val="BEFA0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C476E2"/>
    <w:multiLevelType w:val="hybridMultilevel"/>
    <w:tmpl w:val="1B143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970C2C"/>
    <w:multiLevelType w:val="hybridMultilevel"/>
    <w:tmpl w:val="50C6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0167A"/>
    <w:multiLevelType w:val="hybridMultilevel"/>
    <w:tmpl w:val="D95AF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7150FE"/>
    <w:multiLevelType w:val="hybridMultilevel"/>
    <w:tmpl w:val="D7FE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C24E0B"/>
    <w:multiLevelType w:val="hybridMultilevel"/>
    <w:tmpl w:val="0AA60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0783C"/>
    <w:multiLevelType w:val="hybridMultilevel"/>
    <w:tmpl w:val="A04E713E"/>
    <w:lvl w:ilvl="0" w:tplc="C6124DC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EB0E4C"/>
    <w:multiLevelType w:val="hybridMultilevel"/>
    <w:tmpl w:val="6204B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4D0C96"/>
    <w:multiLevelType w:val="hybridMultilevel"/>
    <w:tmpl w:val="1E446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4"/>
  </w:num>
  <w:num w:numId="4">
    <w:abstractNumId w:val="13"/>
  </w:num>
  <w:num w:numId="5">
    <w:abstractNumId w:val="12"/>
  </w:num>
  <w:num w:numId="6">
    <w:abstractNumId w:val="3"/>
  </w:num>
  <w:num w:numId="7">
    <w:abstractNumId w:val="20"/>
  </w:num>
  <w:num w:numId="8">
    <w:abstractNumId w:val="8"/>
  </w:num>
  <w:num w:numId="9">
    <w:abstractNumId w:val="5"/>
  </w:num>
  <w:num w:numId="10">
    <w:abstractNumId w:val="28"/>
  </w:num>
  <w:num w:numId="11">
    <w:abstractNumId w:val="26"/>
  </w:num>
  <w:num w:numId="12">
    <w:abstractNumId w:val="15"/>
  </w:num>
  <w:num w:numId="13">
    <w:abstractNumId w:val="37"/>
  </w:num>
  <w:num w:numId="14">
    <w:abstractNumId w:val="33"/>
  </w:num>
  <w:num w:numId="15">
    <w:abstractNumId w:val="34"/>
  </w:num>
  <w:num w:numId="16">
    <w:abstractNumId w:val="19"/>
  </w:num>
  <w:num w:numId="17">
    <w:abstractNumId w:val="1"/>
  </w:num>
  <w:num w:numId="18">
    <w:abstractNumId w:val="16"/>
  </w:num>
  <w:num w:numId="19">
    <w:abstractNumId w:val="18"/>
  </w:num>
  <w:num w:numId="20">
    <w:abstractNumId w:val="9"/>
  </w:num>
  <w:num w:numId="21">
    <w:abstractNumId w:val="10"/>
  </w:num>
  <w:num w:numId="22">
    <w:abstractNumId w:val="27"/>
  </w:num>
  <w:num w:numId="23">
    <w:abstractNumId w:val="7"/>
  </w:num>
  <w:num w:numId="24">
    <w:abstractNumId w:val="6"/>
  </w:num>
  <w:num w:numId="25">
    <w:abstractNumId w:val="24"/>
  </w:num>
  <w:num w:numId="26">
    <w:abstractNumId w:val="21"/>
  </w:num>
  <w:num w:numId="27">
    <w:abstractNumId w:val="29"/>
  </w:num>
  <w:num w:numId="28">
    <w:abstractNumId w:val="30"/>
  </w:num>
  <w:num w:numId="29">
    <w:abstractNumId w:val="32"/>
  </w:num>
  <w:num w:numId="30">
    <w:abstractNumId w:val="36"/>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2"/>
  </w:num>
  <w:num w:numId="35">
    <w:abstractNumId w:val="31"/>
  </w:num>
  <w:num w:numId="36">
    <w:abstractNumId w:val="35"/>
  </w:num>
  <w:num w:numId="37">
    <w:abstractNumId w:val="2"/>
  </w:num>
  <w:num w:numId="38">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F2"/>
    <w:rsid w:val="00000CEA"/>
    <w:rsid w:val="000141B3"/>
    <w:rsid w:val="0001517F"/>
    <w:rsid w:val="0001750C"/>
    <w:rsid w:val="00020C7F"/>
    <w:rsid w:val="00020F18"/>
    <w:rsid w:val="00021CE9"/>
    <w:rsid w:val="00022197"/>
    <w:rsid w:val="0003007A"/>
    <w:rsid w:val="00031C08"/>
    <w:rsid w:val="00032177"/>
    <w:rsid w:val="00034DCF"/>
    <w:rsid w:val="00040903"/>
    <w:rsid w:val="00041C0B"/>
    <w:rsid w:val="00044DFC"/>
    <w:rsid w:val="00045A01"/>
    <w:rsid w:val="00046D73"/>
    <w:rsid w:val="00047E75"/>
    <w:rsid w:val="0005398B"/>
    <w:rsid w:val="00053B64"/>
    <w:rsid w:val="00055ADE"/>
    <w:rsid w:val="0005663E"/>
    <w:rsid w:val="00057D2E"/>
    <w:rsid w:val="000609F9"/>
    <w:rsid w:val="00060B9B"/>
    <w:rsid w:val="00063090"/>
    <w:rsid w:val="00071181"/>
    <w:rsid w:val="000713B6"/>
    <w:rsid w:val="000714CF"/>
    <w:rsid w:val="00075EC2"/>
    <w:rsid w:val="000817E0"/>
    <w:rsid w:val="000826C8"/>
    <w:rsid w:val="000851E0"/>
    <w:rsid w:val="000877BF"/>
    <w:rsid w:val="00091841"/>
    <w:rsid w:val="00093C4E"/>
    <w:rsid w:val="00095D9B"/>
    <w:rsid w:val="000B155D"/>
    <w:rsid w:val="000B1C80"/>
    <w:rsid w:val="000B3675"/>
    <w:rsid w:val="000B4680"/>
    <w:rsid w:val="000C27DC"/>
    <w:rsid w:val="000C47E5"/>
    <w:rsid w:val="000D1BEA"/>
    <w:rsid w:val="000D218C"/>
    <w:rsid w:val="000D5256"/>
    <w:rsid w:val="000E08D1"/>
    <w:rsid w:val="000E29B8"/>
    <w:rsid w:val="000F00D1"/>
    <w:rsid w:val="000F1D92"/>
    <w:rsid w:val="000F4DD8"/>
    <w:rsid w:val="00111D90"/>
    <w:rsid w:val="00116756"/>
    <w:rsid w:val="00122FFF"/>
    <w:rsid w:val="00127642"/>
    <w:rsid w:val="00127EE1"/>
    <w:rsid w:val="00132B50"/>
    <w:rsid w:val="00134D54"/>
    <w:rsid w:val="0013567C"/>
    <w:rsid w:val="00137540"/>
    <w:rsid w:val="0014436E"/>
    <w:rsid w:val="00144A94"/>
    <w:rsid w:val="00145A8D"/>
    <w:rsid w:val="001505C3"/>
    <w:rsid w:val="00150D21"/>
    <w:rsid w:val="00151871"/>
    <w:rsid w:val="00162547"/>
    <w:rsid w:val="00164E14"/>
    <w:rsid w:val="00165294"/>
    <w:rsid w:val="0016638E"/>
    <w:rsid w:val="00166F93"/>
    <w:rsid w:val="00170E4A"/>
    <w:rsid w:val="00172F46"/>
    <w:rsid w:val="00176709"/>
    <w:rsid w:val="001854F6"/>
    <w:rsid w:val="0019049F"/>
    <w:rsid w:val="001929B1"/>
    <w:rsid w:val="00196193"/>
    <w:rsid w:val="001A212F"/>
    <w:rsid w:val="001A460C"/>
    <w:rsid w:val="001A4D56"/>
    <w:rsid w:val="001A6B6E"/>
    <w:rsid w:val="001B2335"/>
    <w:rsid w:val="001B3E20"/>
    <w:rsid w:val="001B7B7D"/>
    <w:rsid w:val="001C3D41"/>
    <w:rsid w:val="001C4912"/>
    <w:rsid w:val="001C64AB"/>
    <w:rsid w:val="001C6962"/>
    <w:rsid w:val="001C6E17"/>
    <w:rsid w:val="001D0003"/>
    <w:rsid w:val="001D569B"/>
    <w:rsid w:val="001E1746"/>
    <w:rsid w:val="001E39F2"/>
    <w:rsid w:val="001E46B5"/>
    <w:rsid w:val="001E7B04"/>
    <w:rsid w:val="001F0409"/>
    <w:rsid w:val="001F6299"/>
    <w:rsid w:val="001F7B01"/>
    <w:rsid w:val="00201A75"/>
    <w:rsid w:val="00203D5D"/>
    <w:rsid w:val="0020570C"/>
    <w:rsid w:val="00206103"/>
    <w:rsid w:val="002061C4"/>
    <w:rsid w:val="00207A13"/>
    <w:rsid w:val="00210EBF"/>
    <w:rsid w:val="002144E8"/>
    <w:rsid w:val="00217582"/>
    <w:rsid w:val="00220F2C"/>
    <w:rsid w:val="002248F4"/>
    <w:rsid w:val="0022749A"/>
    <w:rsid w:val="00230D08"/>
    <w:rsid w:val="002311ED"/>
    <w:rsid w:val="00241478"/>
    <w:rsid w:val="0024154C"/>
    <w:rsid w:val="002422DE"/>
    <w:rsid w:val="00243F93"/>
    <w:rsid w:val="0024491E"/>
    <w:rsid w:val="00252846"/>
    <w:rsid w:val="00254DDC"/>
    <w:rsid w:val="00256AB9"/>
    <w:rsid w:val="002608C0"/>
    <w:rsid w:val="00263AD6"/>
    <w:rsid w:val="002658C3"/>
    <w:rsid w:val="00271996"/>
    <w:rsid w:val="00271C93"/>
    <w:rsid w:val="00272BA0"/>
    <w:rsid w:val="00281769"/>
    <w:rsid w:val="002844B5"/>
    <w:rsid w:val="0029320D"/>
    <w:rsid w:val="00295812"/>
    <w:rsid w:val="00296D08"/>
    <w:rsid w:val="002A0914"/>
    <w:rsid w:val="002A39F3"/>
    <w:rsid w:val="002A63B5"/>
    <w:rsid w:val="002A6FA2"/>
    <w:rsid w:val="002B0A34"/>
    <w:rsid w:val="002B3D70"/>
    <w:rsid w:val="002B6331"/>
    <w:rsid w:val="002C0B45"/>
    <w:rsid w:val="002C4062"/>
    <w:rsid w:val="002C6865"/>
    <w:rsid w:val="002C68E8"/>
    <w:rsid w:val="002C7BDD"/>
    <w:rsid w:val="002D3218"/>
    <w:rsid w:val="002E13FC"/>
    <w:rsid w:val="002E373A"/>
    <w:rsid w:val="002E4D53"/>
    <w:rsid w:val="002E5751"/>
    <w:rsid w:val="002E6F4C"/>
    <w:rsid w:val="002F1D40"/>
    <w:rsid w:val="00301052"/>
    <w:rsid w:val="00301B48"/>
    <w:rsid w:val="00303A9E"/>
    <w:rsid w:val="0031299C"/>
    <w:rsid w:val="00314F27"/>
    <w:rsid w:val="0031766A"/>
    <w:rsid w:val="00320AB7"/>
    <w:rsid w:val="00321253"/>
    <w:rsid w:val="00323BBA"/>
    <w:rsid w:val="003240E4"/>
    <w:rsid w:val="00325362"/>
    <w:rsid w:val="0032544F"/>
    <w:rsid w:val="003260EC"/>
    <w:rsid w:val="00326AD1"/>
    <w:rsid w:val="0033261A"/>
    <w:rsid w:val="00333CDF"/>
    <w:rsid w:val="00336BC5"/>
    <w:rsid w:val="003376EC"/>
    <w:rsid w:val="003379E3"/>
    <w:rsid w:val="0034199F"/>
    <w:rsid w:val="00345705"/>
    <w:rsid w:val="00345990"/>
    <w:rsid w:val="00355AB9"/>
    <w:rsid w:val="0035729D"/>
    <w:rsid w:val="00361DEA"/>
    <w:rsid w:val="00363564"/>
    <w:rsid w:val="00363CA8"/>
    <w:rsid w:val="003646A7"/>
    <w:rsid w:val="00365BB7"/>
    <w:rsid w:val="00365EFB"/>
    <w:rsid w:val="00367BC8"/>
    <w:rsid w:val="0037022C"/>
    <w:rsid w:val="00370449"/>
    <w:rsid w:val="0037052D"/>
    <w:rsid w:val="00375162"/>
    <w:rsid w:val="003800B7"/>
    <w:rsid w:val="00382584"/>
    <w:rsid w:val="00384841"/>
    <w:rsid w:val="00386335"/>
    <w:rsid w:val="00392452"/>
    <w:rsid w:val="00392A56"/>
    <w:rsid w:val="0039371E"/>
    <w:rsid w:val="0039430B"/>
    <w:rsid w:val="003949BF"/>
    <w:rsid w:val="00395CAD"/>
    <w:rsid w:val="00396469"/>
    <w:rsid w:val="003A0F46"/>
    <w:rsid w:val="003A2734"/>
    <w:rsid w:val="003A6CB0"/>
    <w:rsid w:val="003A7681"/>
    <w:rsid w:val="003B0C65"/>
    <w:rsid w:val="003B778A"/>
    <w:rsid w:val="003C1BBE"/>
    <w:rsid w:val="003C205F"/>
    <w:rsid w:val="003C25B6"/>
    <w:rsid w:val="003C296D"/>
    <w:rsid w:val="003C315A"/>
    <w:rsid w:val="003C4161"/>
    <w:rsid w:val="003C6486"/>
    <w:rsid w:val="003D2F56"/>
    <w:rsid w:val="003D705C"/>
    <w:rsid w:val="003E7158"/>
    <w:rsid w:val="003F0BE7"/>
    <w:rsid w:val="003F2021"/>
    <w:rsid w:val="00404732"/>
    <w:rsid w:val="00405A49"/>
    <w:rsid w:val="0040696B"/>
    <w:rsid w:val="0040758B"/>
    <w:rsid w:val="0041233A"/>
    <w:rsid w:val="004168DC"/>
    <w:rsid w:val="004175F0"/>
    <w:rsid w:val="00421CA0"/>
    <w:rsid w:val="00423F2A"/>
    <w:rsid w:val="004264AB"/>
    <w:rsid w:val="004304F1"/>
    <w:rsid w:val="00431B53"/>
    <w:rsid w:val="0043251A"/>
    <w:rsid w:val="0043298F"/>
    <w:rsid w:val="00432FD9"/>
    <w:rsid w:val="0043545D"/>
    <w:rsid w:val="00440013"/>
    <w:rsid w:val="004418C9"/>
    <w:rsid w:val="00441DB8"/>
    <w:rsid w:val="004523B6"/>
    <w:rsid w:val="00461A8E"/>
    <w:rsid w:val="00461AC3"/>
    <w:rsid w:val="00461C01"/>
    <w:rsid w:val="00467963"/>
    <w:rsid w:val="0047009D"/>
    <w:rsid w:val="00470262"/>
    <w:rsid w:val="004727EA"/>
    <w:rsid w:val="00472C7A"/>
    <w:rsid w:val="004761E2"/>
    <w:rsid w:val="00481634"/>
    <w:rsid w:val="00482465"/>
    <w:rsid w:val="00484705"/>
    <w:rsid w:val="0048683A"/>
    <w:rsid w:val="00486D90"/>
    <w:rsid w:val="0048799D"/>
    <w:rsid w:val="00490036"/>
    <w:rsid w:val="0049218D"/>
    <w:rsid w:val="004943A8"/>
    <w:rsid w:val="004A0C54"/>
    <w:rsid w:val="004A3A0A"/>
    <w:rsid w:val="004A438D"/>
    <w:rsid w:val="004A5A86"/>
    <w:rsid w:val="004B06D8"/>
    <w:rsid w:val="004B5B50"/>
    <w:rsid w:val="004C178B"/>
    <w:rsid w:val="004C1ACB"/>
    <w:rsid w:val="004C52FC"/>
    <w:rsid w:val="004D5B31"/>
    <w:rsid w:val="004D646C"/>
    <w:rsid w:val="004E128E"/>
    <w:rsid w:val="004E72FC"/>
    <w:rsid w:val="004E795E"/>
    <w:rsid w:val="004E7E4B"/>
    <w:rsid w:val="004F06E7"/>
    <w:rsid w:val="004F36DB"/>
    <w:rsid w:val="004F4BD3"/>
    <w:rsid w:val="004F55EB"/>
    <w:rsid w:val="004F5A1A"/>
    <w:rsid w:val="004F751F"/>
    <w:rsid w:val="00503A01"/>
    <w:rsid w:val="00504439"/>
    <w:rsid w:val="00506FDD"/>
    <w:rsid w:val="00511E51"/>
    <w:rsid w:val="005144E1"/>
    <w:rsid w:val="00517BB3"/>
    <w:rsid w:val="00521DB4"/>
    <w:rsid w:val="00521F6D"/>
    <w:rsid w:val="00523EC0"/>
    <w:rsid w:val="00525100"/>
    <w:rsid w:val="00526462"/>
    <w:rsid w:val="005265F2"/>
    <w:rsid w:val="00532251"/>
    <w:rsid w:val="00534CEA"/>
    <w:rsid w:val="00534EF7"/>
    <w:rsid w:val="00537FB1"/>
    <w:rsid w:val="005437CB"/>
    <w:rsid w:val="0054407C"/>
    <w:rsid w:val="00544C66"/>
    <w:rsid w:val="00553B6A"/>
    <w:rsid w:val="005565AB"/>
    <w:rsid w:val="00556EE5"/>
    <w:rsid w:val="00557382"/>
    <w:rsid w:val="00562C5D"/>
    <w:rsid w:val="00565005"/>
    <w:rsid w:val="005653A0"/>
    <w:rsid w:val="00570830"/>
    <w:rsid w:val="00570EF8"/>
    <w:rsid w:val="00572F13"/>
    <w:rsid w:val="00573E2D"/>
    <w:rsid w:val="00581357"/>
    <w:rsid w:val="005823B0"/>
    <w:rsid w:val="00583113"/>
    <w:rsid w:val="00584F22"/>
    <w:rsid w:val="00584FCB"/>
    <w:rsid w:val="005850C2"/>
    <w:rsid w:val="005854A4"/>
    <w:rsid w:val="005865F9"/>
    <w:rsid w:val="00593B6A"/>
    <w:rsid w:val="00593DB4"/>
    <w:rsid w:val="005960D5"/>
    <w:rsid w:val="005A30DC"/>
    <w:rsid w:val="005A34BC"/>
    <w:rsid w:val="005A5A35"/>
    <w:rsid w:val="005B092B"/>
    <w:rsid w:val="005B1566"/>
    <w:rsid w:val="005C14CD"/>
    <w:rsid w:val="005C4017"/>
    <w:rsid w:val="005C4F4A"/>
    <w:rsid w:val="005C63C5"/>
    <w:rsid w:val="005C6E4F"/>
    <w:rsid w:val="005D0451"/>
    <w:rsid w:val="005D14B3"/>
    <w:rsid w:val="005D681D"/>
    <w:rsid w:val="005F06A6"/>
    <w:rsid w:val="005F2C8A"/>
    <w:rsid w:val="005F6A68"/>
    <w:rsid w:val="00612734"/>
    <w:rsid w:val="0061497E"/>
    <w:rsid w:val="0062164E"/>
    <w:rsid w:val="0062212F"/>
    <w:rsid w:val="00622B9D"/>
    <w:rsid w:val="006269C7"/>
    <w:rsid w:val="006336FD"/>
    <w:rsid w:val="006357C8"/>
    <w:rsid w:val="00636319"/>
    <w:rsid w:val="006371AB"/>
    <w:rsid w:val="006416EF"/>
    <w:rsid w:val="00641BFB"/>
    <w:rsid w:val="00652879"/>
    <w:rsid w:val="00654B4D"/>
    <w:rsid w:val="00660863"/>
    <w:rsid w:val="00661306"/>
    <w:rsid w:val="00662171"/>
    <w:rsid w:val="00663307"/>
    <w:rsid w:val="00663EE7"/>
    <w:rsid w:val="00665F76"/>
    <w:rsid w:val="0066661C"/>
    <w:rsid w:val="00671E91"/>
    <w:rsid w:val="006758E0"/>
    <w:rsid w:val="006861B7"/>
    <w:rsid w:val="00697ABA"/>
    <w:rsid w:val="006A4C1C"/>
    <w:rsid w:val="006A5617"/>
    <w:rsid w:val="006A7DE1"/>
    <w:rsid w:val="006B0485"/>
    <w:rsid w:val="006B232E"/>
    <w:rsid w:val="006B4ED2"/>
    <w:rsid w:val="006C11F0"/>
    <w:rsid w:val="006C2B9D"/>
    <w:rsid w:val="006D2FBD"/>
    <w:rsid w:val="006E18BE"/>
    <w:rsid w:val="006E43C1"/>
    <w:rsid w:val="006E4638"/>
    <w:rsid w:val="006E5FBE"/>
    <w:rsid w:val="006E69C7"/>
    <w:rsid w:val="006E7040"/>
    <w:rsid w:val="006E705D"/>
    <w:rsid w:val="006F1325"/>
    <w:rsid w:val="007056B7"/>
    <w:rsid w:val="00705F78"/>
    <w:rsid w:val="00706BB1"/>
    <w:rsid w:val="00706E08"/>
    <w:rsid w:val="00717ABA"/>
    <w:rsid w:val="00717F74"/>
    <w:rsid w:val="007200D7"/>
    <w:rsid w:val="0072252C"/>
    <w:rsid w:val="00722B70"/>
    <w:rsid w:val="00724A0A"/>
    <w:rsid w:val="0072772A"/>
    <w:rsid w:val="00727ADE"/>
    <w:rsid w:val="00734443"/>
    <w:rsid w:val="007347CE"/>
    <w:rsid w:val="0074307B"/>
    <w:rsid w:val="00743BFD"/>
    <w:rsid w:val="00750D39"/>
    <w:rsid w:val="00752314"/>
    <w:rsid w:val="00757673"/>
    <w:rsid w:val="00761786"/>
    <w:rsid w:val="00761F50"/>
    <w:rsid w:val="007721E8"/>
    <w:rsid w:val="00775ABA"/>
    <w:rsid w:val="00782693"/>
    <w:rsid w:val="00783BFC"/>
    <w:rsid w:val="007849C8"/>
    <w:rsid w:val="00787B4B"/>
    <w:rsid w:val="00790CD9"/>
    <w:rsid w:val="00792B1E"/>
    <w:rsid w:val="00795367"/>
    <w:rsid w:val="00797E49"/>
    <w:rsid w:val="00797F99"/>
    <w:rsid w:val="007A31B6"/>
    <w:rsid w:val="007A4A7B"/>
    <w:rsid w:val="007A57EF"/>
    <w:rsid w:val="007B0723"/>
    <w:rsid w:val="007B11DD"/>
    <w:rsid w:val="007B1389"/>
    <w:rsid w:val="007B238F"/>
    <w:rsid w:val="007C3C9F"/>
    <w:rsid w:val="007D2285"/>
    <w:rsid w:val="007D5D40"/>
    <w:rsid w:val="007E0345"/>
    <w:rsid w:val="007E1011"/>
    <w:rsid w:val="007E5C01"/>
    <w:rsid w:val="007F4DF4"/>
    <w:rsid w:val="00800870"/>
    <w:rsid w:val="00801E1A"/>
    <w:rsid w:val="00805C5F"/>
    <w:rsid w:val="00811D53"/>
    <w:rsid w:val="00822832"/>
    <w:rsid w:val="00824A6F"/>
    <w:rsid w:val="00832374"/>
    <w:rsid w:val="00832C4E"/>
    <w:rsid w:val="00836824"/>
    <w:rsid w:val="00840BFE"/>
    <w:rsid w:val="00840DA6"/>
    <w:rsid w:val="00840FD5"/>
    <w:rsid w:val="00842C69"/>
    <w:rsid w:val="00846F06"/>
    <w:rsid w:val="0085019F"/>
    <w:rsid w:val="00850F05"/>
    <w:rsid w:val="00852E6D"/>
    <w:rsid w:val="00854215"/>
    <w:rsid w:val="00855CC7"/>
    <w:rsid w:val="008570F4"/>
    <w:rsid w:val="00857DE0"/>
    <w:rsid w:val="008600DF"/>
    <w:rsid w:val="00860D6E"/>
    <w:rsid w:val="008617B6"/>
    <w:rsid w:val="008803D8"/>
    <w:rsid w:val="00880AAB"/>
    <w:rsid w:val="00892412"/>
    <w:rsid w:val="008927AA"/>
    <w:rsid w:val="008A1091"/>
    <w:rsid w:val="008A16CB"/>
    <w:rsid w:val="008A1F2D"/>
    <w:rsid w:val="008A42E0"/>
    <w:rsid w:val="008A500D"/>
    <w:rsid w:val="008B0142"/>
    <w:rsid w:val="008B4878"/>
    <w:rsid w:val="008B7ADB"/>
    <w:rsid w:val="008C131E"/>
    <w:rsid w:val="008C4B59"/>
    <w:rsid w:val="008C5BBA"/>
    <w:rsid w:val="008D3A77"/>
    <w:rsid w:val="008D3E08"/>
    <w:rsid w:val="008D5F24"/>
    <w:rsid w:val="008E0B78"/>
    <w:rsid w:val="008E539D"/>
    <w:rsid w:val="008E74B7"/>
    <w:rsid w:val="008E7C1F"/>
    <w:rsid w:val="008F4A15"/>
    <w:rsid w:val="008F569C"/>
    <w:rsid w:val="008F6938"/>
    <w:rsid w:val="008F75AD"/>
    <w:rsid w:val="00905B55"/>
    <w:rsid w:val="00911F91"/>
    <w:rsid w:val="0091495F"/>
    <w:rsid w:val="009154DA"/>
    <w:rsid w:val="00923E05"/>
    <w:rsid w:val="0092419F"/>
    <w:rsid w:val="009254AF"/>
    <w:rsid w:val="009263FB"/>
    <w:rsid w:val="00927FE8"/>
    <w:rsid w:val="00935753"/>
    <w:rsid w:val="009409BE"/>
    <w:rsid w:val="0094478A"/>
    <w:rsid w:val="009461E5"/>
    <w:rsid w:val="00946839"/>
    <w:rsid w:val="00946DB8"/>
    <w:rsid w:val="009476A4"/>
    <w:rsid w:val="00947C97"/>
    <w:rsid w:val="0095011A"/>
    <w:rsid w:val="009553EB"/>
    <w:rsid w:val="009572E4"/>
    <w:rsid w:val="00963E4E"/>
    <w:rsid w:val="00964EE3"/>
    <w:rsid w:val="00967D0E"/>
    <w:rsid w:val="00970A32"/>
    <w:rsid w:val="00974EC6"/>
    <w:rsid w:val="00983522"/>
    <w:rsid w:val="009855C9"/>
    <w:rsid w:val="009856DB"/>
    <w:rsid w:val="00987CE1"/>
    <w:rsid w:val="0099051F"/>
    <w:rsid w:val="00991991"/>
    <w:rsid w:val="00991EE8"/>
    <w:rsid w:val="00992A9F"/>
    <w:rsid w:val="009955F9"/>
    <w:rsid w:val="00996502"/>
    <w:rsid w:val="009A6D5D"/>
    <w:rsid w:val="009B1A58"/>
    <w:rsid w:val="009B21A9"/>
    <w:rsid w:val="009B3071"/>
    <w:rsid w:val="009B5C98"/>
    <w:rsid w:val="009B63C6"/>
    <w:rsid w:val="009C12ED"/>
    <w:rsid w:val="009C18F1"/>
    <w:rsid w:val="009C368A"/>
    <w:rsid w:val="009C623B"/>
    <w:rsid w:val="009C74FC"/>
    <w:rsid w:val="009D204C"/>
    <w:rsid w:val="009E1F00"/>
    <w:rsid w:val="009E32D1"/>
    <w:rsid w:val="009E699C"/>
    <w:rsid w:val="009E77DF"/>
    <w:rsid w:val="009F175B"/>
    <w:rsid w:val="009F219E"/>
    <w:rsid w:val="009F388B"/>
    <w:rsid w:val="009F4CC0"/>
    <w:rsid w:val="009F5606"/>
    <w:rsid w:val="009F6B1C"/>
    <w:rsid w:val="009F788F"/>
    <w:rsid w:val="00A007CB"/>
    <w:rsid w:val="00A01887"/>
    <w:rsid w:val="00A057C0"/>
    <w:rsid w:val="00A05CA7"/>
    <w:rsid w:val="00A10436"/>
    <w:rsid w:val="00A16521"/>
    <w:rsid w:val="00A165C3"/>
    <w:rsid w:val="00A22BBD"/>
    <w:rsid w:val="00A308A7"/>
    <w:rsid w:val="00A310D1"/>
    <w:rsid w:val="00A32EC8"/>
    <w:rsid w:val="00A36F85"/>
    <w:rsid w:val="00A431FD"/>
    <w:rsid w:val="00A432AA"/>
    <w:rsid w:val="00A44BA5"/>
    <w:rsid w:val="00A500B4"/>
    <w:rsid w:val="00A5203D"/>
    <w:rsid w:val="00A53482"/>
    <w:rsid w:val="00A53F3D"/>
    <w:rsid w:val="00A5613C"/>
    <w:rsid w:val="00A6637F"/>
    <w:rsid w:val="00A71E75"/>
    <w:rsid w:val="00A75048"/>
    <w:rsid w:val="00A7745E"/>
    <w:rsid w:val="00A8613D"/>
    <w:rsid w:val="00A951F2"/>
    <w:rsid w:val="00A95EBC"/>
    <w:rsid w:val="00A9609E"/>
    <w:rsid w:val="00A973A4"/>
    <w:rsid w:val="00AA01C0"/>
    <w:rsid w:val="00AA178B"/>
    <w:rsid w:val="00AA2563"/>
    <w:rsid w:val="00AA2C5D"/>
    <w:rsid w:val="00AB057E"/>
    <w:rsid w:val="00AB2B0A"/>
    <w:rsid w:val="00AB2B3B"/>
    <w:rsid w:val="00AB2CA7"/>
    <w:rsid w:val="00AB56CB"/>
    <w:rsid w:val="00AB681B"/>
    <w:rsid w:val="00AC1390"/>
    <w:rsid w:val="00AC32F0"/>
    <w:rsid w:val="00AC6EEE"/>
    <w:rsid w:val="00AC74A6"/>
    <w:rsid w:val="00AD1053"/>
    <w:rsid w:val="00AD5D74"/>
    <w:rsid w:val="00AE1A2E"/>
    <w:rsid w:val="00AE2C1A"/>
    <w:rsid w:val="00AE3771"/>
    <w:rsid w:val="00AE3BC8"/>
    <w:rsid w:val="00AE6661"/>
    <w:rsid w:val="00AE752C"/>
    <w:rsid w:val="00AF1175"/>
    <w:rsid w:val="00AF3450"/>
    <w:rsid w:val="00AF4A6C"/>
    <w:rsid w:val="00AF6BB7"/>
    <w:rsid w:val="00B00A6E"/>
    <w:rsid w:val="00B048DB"/>
    <w:rsid w:val="00B04CC9"/>
    <w:rsid w:val="00B11CA9"/>
    <w:rsid w:val="00B11E0A"/>
    <w:rsid w:val="00B12D4F"/>
    <w:rsid w:val="00B1476A"/>
    <w:rsid w:val="00B15555"/>
    <w:rsid w:val="00B176E6"/>
    <w:rsid w:val="00B17CC8"/>
    <w:rsid w:val="00B17F3D"/>
    <w:rsid w:val="00B26CCC"/>
    <w:rsid w:val="00B26DA5"/>
    <w:rsid w:val="00B26F2A"/>
    <w:rsid w:val="00B27D4C"/>
    <w:rsid w:val="00B27D89"/>
    <w:rsid w:val="00B3386B"/>
    <w:rsid w:val="00B34BE3"/>
    <w:rsid w:val="00B533FF"/>
    <w:rsid w:val="00B540F8"/>
    <w:rsid w:val="00B5517A"/>
    <w:rsid w:val="00B571A2"/>
    <w:rsid w:val="00B57AD9"/>
    <w:rsid w:val="00B61638"/>
    <w:rsid w:val="00B7063B"/>
    <w:rsid w:val="00B71665"/>
    <w:rsid w:val="00B74123"/>
    <w:rsid w:val="00B76193"/>
    <w:rsid w:val="00B80F20"/>
    <w:rsid w:val="00B83285"/>
    <w:rsid w:val="00B83DB7"/>
    <w:rsid w:val="00B85544"/>
    <w:rsid w:val="00B91961"/>
    <w:rsid w:val="00B93B35"/>
    <w:rsid w:val="00B94527"/>
    <w:rsid w:val="00B95A8E"/>
    <w:rsid w:val="00B9657E"/>
    <w:rsid w:val="00B969EC"/>
    <w:rsid w:val="00BA01D6"/>
    <w:rsid w:val="00BA1499"/>
    <w:rsid w:val="00BA5B20"/>
    <w:rsid w:val="00BB36F2"/>
    <w:rsid w:val="00BB38E7"/>
    <w:rsid w:val="00BB3C06"/>
    <w:rsid w:val="00BB56F4"/>
    <w:rsid w:val="00BB7154"/>
    <w:rsid w:val="00BB7BDD"/>
    <w:rsid w:val="00BC2736"/>
    <w:rsid w:val="00BC4A52"/>
    <w:rsid w:val="00BC4E77"/>
    <w:rsid w:val="00BC51B0"/>
    <w:rsid w:val="00BC6672"/>
    <w:rsid w:val="00BC7CC6"/>
    <w:rsid w:val="00BD15CB"/>
    <w:rsid w:val="00BD1BE4"/>
    <w:rsid w:val="00BD4309"/>
    <w:rsid w:val="00BD5052"/>
    <w:rsid w:val="00BD5292"/>
    <w:rsid w:val="00BD6C4C"/>
    <w:rsid w:val="00BE0317"/>
    <w:rsid w:val="00BE0661"/>
    <w:rsid w:val="00BE21E5"/>
    <w:rsid w:val="00BE4733"/>
    <w:rsid w:val="00BE5360"/>
    <w:rsid w:val="00BE59C2"/>
    <w:rsid w:val="00BF423E"/>
    <w:rsid w:val="00BF7EA8"/>
    <w:rsid w:val="00C01B55"/>
    <w:rsid w:val="00C041F7"/>
    <w:rsid w:val="00C06F4B"/>
    <w:rsid w:val="00C0789D"/>
    <w:rsid w:val="00C11AB6"/>
    <w:rsid w:val="00C14A53"/>
    <w:rsid w:val="00C15564"/>
    <w:rsid w:val="00C15D77"/>
    <w:rsid w:val="00C16743"/>
    <w:rsid w:val="00C17C1A"/>
    <w:rsid w:val="00C2422F"/>
    <w:rsid w:val="00C30E25"/>
    <w:rsid w:val="00C31D63"/>
    <w:rsid w:val="00C31E21"/>
    <w:rsid w:val="00C32071"/>
    <w:rsid w:val="00C321A2"/>
    <w:rsid w:val="00C33C9E"/>
    <w:rsid w:val="00C478F6"/>
    <w:rsid w:val="00C51745"/>
    <w:rsid w:val="00C52C5D"/>
    <w:rsid w:val="00C53A64"/>
    <w:rsid w:val="00C5469E"/>
    <w:rsid w:val="00C553D8"/>
    <w:rsid w:val="00C55CAB"/>
    <w:rsid w:val="00C614AE"/>
    <w:rsid w:val="00C622FF"/>
    <w:rsid w:val="00C637BA"/>
    <w:rsid w:val="00C64979"/>
    <w:rsid w:val="00C709A5"/>
    <w:rsid w:val="00C75D8D"/>
    <w:rsid w:val="00C81AB4"/>
    <w:rsid w:val="00C850D0"/>
    <w:rsid w:val="00C90D3A"/>
    <w:rsid w:val="00C93AF6"/>
    <w:rsid w:val="00C93E13"/>
    <w:rsid w:val="00C96D3A"/>
    <w:rsid w:val="00C97238"/>
    <w:rsid w:val="00C97F98"/>
    <w:rsid w:val="00CA1500"/>
    <w:rsid w:val="00CA2BD0"/>
    <w:rsid w:val="00CA2F8A"/>
    <w:rsid w:val="00CA7899"/>
    <w:rsid w:val="00CA79EC"/>
    <w:rsid w:val="00CB2324"/>
    <w:rsid w:val="00CB3CC2"/>
    <w:rsid w:val="00CB52D4"/>
    <w:rsid w:val="00CD5103"/>
    <w:rsid w:val="00CF0C7E"/>
    <w:rsid w:val="00CF364E"/>
    <w:rsid w:val="00CF36BC"/>
    <w:rsid w:val="00CF618D"/>
    <w:rsid w:val="00CF6B04"/>
    <w:rsid w:val="00D00A84"/>
    <w:rsid w:val="00D026C3"/>
    <w:rsid w:val="00D03154"/>
    <w:rsid w:val="00D03483"/>
    <w:rsid w:val="00D07A1E"/>
    <w:rsid w:val="00D10537"/>
    <w:rsid w:val="00D15D87"/>
    <w:rsid w:val="00D20436"/>
    <w:rsid w:val="00D275AE"/>
    <w:rsid w:val="00D30A67"/>
    <w:rsid w:val="00D32219"/>
    <w:rsid w:val="00D3283C"/>
    <w:rsid w:val="00D32BD5"/>
    <w:rsid w:val="00D36C90"/>
    <w:rsid w:val="00D449AA"/>
    <w:rsid w:val="00D52023"/>
    <w:rsid w:val="00D56D40"/>
    <w:rsid w:val="00D57D53"/>
    <w:rsid w:val="00D60B34"/>
    <w:rsid w:val="00D621D7"/>
    <w:rsid w:val="00D63A35"/>
    <w:rsid w:val="00D73008"/>
    <w:rsid w:val="00D73B53"/>
    <w:rsid w:val="00D77069"/>
    <w:rsid w:val="00D85CBE"/>
    <w:rsid w:val="00D9397E"/>
    <w:rsid w:val="00D968C1"/>
    <w:rsid w:val="00DA7C1F"/>
    <w:rsid w:val="00DB00BC"/>
    <w:rsid w:val="00DB3B2E"/>
    <w:rsid w:val="00DB6E44"/>
    <w:rsid w:val="00DB7AF3"/>
    <w:rsid w:val="00DC0C1E"/>
    <w:rsid w:val="00DC0E2B"/>
    <w:rsid w:val="00DC26F4"/>
    <w:rsid w:val="00DC5616"/>
    <w:rsid w:val="00DD337A"/>
    <w:rsid w:val="00DD4641"/>
    <w:rsid w:val="00DE433D"/>
    <w:rsid w:val="00DE5807"/>
    <w:rsid w:val="00DE6B7C"/>
    <w:rsid w:val="00DE6D29"/>
    <w:rsid w:val="00DF3BE3"/>
    <w:rsid w:val="00DF4553"/>
    <w:rsid w:val="00E0051F"/>
    <w:rsid w:val="00E00EE6"/>
    <w:rsid w:val="00E018E0"/>
    <w:rsid w:val="00E0442D"/>
    <w:rsid w:val="00E1174B"/>
    <w:rsid w:val="00E11F5B"/>
    <w:rsid w:val="00E12294"/>
    <w:rsid w:val="00E133A9"/>
    <w:rsid w:val="00E1362D"/>
    <w:rsid w:val="00E1363D"/>
    <w:rsid w:val="00E148B4"/>
    <w:rsid w:val="00E2296A"/>
    <w:rsid w:val="00E25D68"/>
    <w:rsid w:val="00E267CB"/>
    <w:rsid w:val="00E27AB1"/>
    <w:rsid w:val="00E336CC"/>
    <w:rsid w:val="00E36FA9"/>
    <w:rsid w:val="00E37CA1"/>
    <w:rsid w:val="00E41D01"/>
    <w:rsid w:val="00E4784E"/>
    <w:rsid w:val="00E500CC"/>
    <w:rsid w:val="00E52B09"/>
    <w:rsid w:val="00E554B7"/>
    <w:rsid w:val="00E55841"/>
    <w:rsid w:val="00E615E3"/>
    <w:rsid w:val="00E65163"/>
    <w:rsid w:val="00E6782F"/>
    <w:rsid w:val="00E70F83"/>
    <w:rsid w:val="00E728FC"/>
    <w:rsid w:val="00E775E9"/>
    <w:rsid w:val="00E77A0F"/>
    <w:rsid w:val="00E803A5"/>
    <w:rsid w:val="00E834BE"/>
    <w:rsid w:val="00E83517"/>
    <w:rsid w:val="00E86439"/>
    <w:rsid w:val="00E86C11"/>
    <w:rsid w:val="00E87B30"/>
    <w:rsid w:val="00E91420"/>
    <w:rsid w:val="00E94BFF"/>
    <w:rsid w:val="00EA0E7E"/>
    <w:rsid w:val="00EA356A"/>
    <w:rsid w:val="00EA4308"/>
    <w:rsid w:val="00EB7D55"/>
    <w:rsid w:val="00EC1017"/>
    <w:rsid w:val="00EC4759"/>
    <w:rsid w:val="00EC76A1"/>
    <w:rsid w:val="00ED124D"/>
    <w:rsid w:val="00ED2E6B"/>
    <w:rsid w:val="00ED3811"/>
    <w:rsid w:val="00ED6556"/>
    <w:rsid w:val="00EE1129"/>
    <w:rsid w:val="00EE2AC3"/>
    <w:rsid w:val="00EE2ADA"/>
    <w:rsid w:val="00EF158B"/>
    <w:rsid w:val="00EF2D55"/>
    <w:rsid w:val="00EF5307"/>
    <w:rsid w:val="00EF72B0"/>
    <w:rsid w:val="00F06B66"/>
    <w:rsid w:val="00F11147"/>
    <w:rsid w:val="00F12576"/>
    <w:rsid w:val="00F17DCC"/>
    <w:rsid w:val="00F20B68"/>
    <w:rsid w:val="00F250F9"/>
    <w:rsid w:val="00F27512"/>
    <w:rsid w:val="00F3107A"/>
    <w:rsid w:val="00F33C99"/>
    <w:rsid w:val="00F35FCA"/>
    <w:rsid w:val="00F42D9E"/>
    <w:rsid w:val="00F446CC"/>
    <w:rsid w:val="00F44F0F"/>
    <w:rsid w:val="00F60229"/>
    <w:rsid w:val="00F65E55"/>
    <w:rsid w:val="00F65FFD"/>
    <w:rsid w:val="00F66D5B"/>
    <w:rsid w:val="00F67D6C"/>
    <w:rsid w:val="00F73204"/>
    <w:rsid w:val="00F74B75"/>
    <w:rsid w:val="00F7632D"/>
    <w:rsid w:val="00F800DF"/>
    <w:rsid w:val="00F86FCD"/>
    <w:rsid w:val="00F878AB"/>
    <w:rsid w:val="00F90E9D"/>
    <w:rsid w:val="00F92E44"/>
    <w:rsid w:val="00F94B38"/>
    <w:rsid w:val="00F94D8E"/>
    <w:rsid w:val="00F96D82"/>
    <w:rsid w:val="00FA425F"/>
    <w:rsid w:val="00FA6F86"/>
    <w:rsid w:val="00FA777A"/>
    <w:rsid w:val="00FB019A"/>
    <w:rsid w:val="00FB21E1"/>
    <w:rsid w:val="00FB4CD3"/>
    <w:rsid w:val="00FB5AA9"/>
    <w:rsid w:val="00FB69B3"/>
    <w:rsid w:val="00FC3623"/>
    <w:rsid w:val="00FC49D4"/>
    <w:rsid w:val="00FC4BB5"/>
    <w:rsid w:val="00FC51EE"/>
    <w:rsid w:val="00FC6A2E"/>
    <w:rsid w:val="00FC6AE0"/>
    <w:rsid w:val="00FC7BF9"/>
    <w:rsid w:val="00FC7E97"/>
    <w:rsid w:val="00FD0759"/>
    <w:rsid w:val="00FD1964"/>
    <w:rsid w:val="00FD296C"/>
    <w:rsid w:val="00FD3FD5"/>
    <w:rsid w:val="00FE0E81"/>
    <w:rsid w:val="00FE2CA7"/>
    <w:rsid w:val="00FE3589"/>
    <w:rsid w:val="00FE4C7E"/>
    <w:rsid w:val="00FE4DA6"/>
    <w:rsid w:val="00FE5A2D"/>
    <w:rsid w:val="00FF234F"/>
    <w:rsid w:val="00FF272F"/>
    <w:rsid w:val="00FF36C6"/>
    <w:rsid w:val="00FF56C0"/>
    <w:rsid w:val="00FF6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F92FCB5"/>
  <w15:docId w15:val="{7805E281-71E1-4B6A-A5F6-AD1B2BF4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4F6"/>
    <w:rPr>
      <w:sz w:val="24"/>
      <w:szCs w:val="24"/>
    </w:rPr>
  </w:style>
  <w:style w:type="paragraph" w:styleId="Heading2">
    <w:name w:val="heading 2"/>
    <w:basedOn w:val="Normal"/>
    <w:next w:val="Normal"/>
    <w:link w:val="Heading2Char"/>
    <w:autoRedefine/>
    <w:qFormat/>
    <w:rsid w:val="00482465"/>
    <w:pPr>
      <w:keepNext/>
      <w:tabs>
        <w:tab w:val="left" w:pos="432"/>
        <w:tab w:val="left" w:pos="8550"/>
      </w:tabs>
      <w:spacing w:before="60"/>
      <w:outlineLvl w:val="1"/>
    </w:pPr>
    <w:rPr>
      <w:rFonts w:ascii="Cambria" w:hAnsi="Cambria"/>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54F6"/>
    <w:pPr>
      <w:tabs>
        <w:tab w:val="center" w:pos="4320"/>
        <w:tab w:val="right" w:pos="8640"/>
      </w:tabs>
    </w:pPr>
  </w:style>
  <w:style w:type="paragraph" w:styleId="Footer">
    <w:name w:val="footer"/>
    <w:basedOn w:val="Normal"/>
    <w:link w:val="FooterChar"/>
    <w:uiPriority w:val="99"/>
    <w:rsid w:val="001854F6"/>
    <w:pPr>
      <w:tabs>
        <w:tab w:val="center" w:pos="4320"/>
        <w:tab w:val="right" w:pos="8640"/>
      </w:tabs>
    </w:pPr>
  </w:style>
  <w:style w:type="character" w:styleId="PageNumber">
    <w:name w:val="page number"/>
    <w:rsid w:val="001854F6"/>
    <w:rPr>
      <w:rFonts w:ascii="Arial Narrow" w:hAnsi="Arial Narrow"/>
      <w:sz w:val="20"/>
    </w:rPr>
  </w:style>
  <w:style w:type="character" w:customStyle="1" w:styleId="Section">
    <w:name w:val="Section"/>
    <w:rsid w:val="001854F6"/>
    <w:rPr>
      <w:b/>
      <w:caps/>
      <w:sz w:val="36"/>
    </w:rPr>
  </w:style>
  <w:style w:type="character" w:customStyle="1" w:styleId="SectionTitle">
    <w:name w:val="SectionTitle"/>
    <w:rsid w:val="001854F6"/>
    <w:rPr>
      <w:rFonts w:ascii="Impact" w:hAnsi="Impact"/>
      <w:sz w:val="28"/>
    </w:rPr>
  </w:style>
  <w:style w:type="paragraph" w:customStyle="1" w:styleId="ListSubheading">
    <w:name w:val="List Subheading"/>
    <w:basedOn w:val="Normal"/>
    <w:rsid w:val="00750D39"/>
    <w:pPr>
      <w:ind w:left="1440"/>
    </w:pPr>
    <w:rPr>
      <w:rFonts w:ascii="Arial Narrow" w:hAnsi="Arial Narrow"/>
      <w:b/>
      <w:lang w:val="en-AU"/>
    </w:rPr>
  </w:style>
  <w:style w:type="paragraph" w:customStyle="1" w:styleId="AATText">
    <w:name w:val="AAT Text"/>
    <w:basedOn w:val="Normal"/>
    <w:rsid w:val="00750D39"/>
    <w:rPr>
      <w:rFonts w:ascii="Garamond" w:hAnsi="Garamond"/>
    </w:rPr>
  </w:style>
  <w:style w:type="paragraph" w:customStyle="1" w:styleId="URSBodyText">
    <w:name w:val="URS Body Text"/>
    <w:basedOn w:val="Normal"/>
    <w:rsid w:val="00750D39"/>
    <w:pPr>
      <w:spacing w:after="240"/>
    </w:pPr>
    <w:rPr>
      <w:rFonts w:ascii="Arial" w:hAnsi="Arial"/>
      <w:sz w:val="21"/>
      <w:szCs w:val="20"/>
    </w:rPr>
  </w:style>
  <w:style w:type="table" w:styleId="TableSimple3">
    <w:name w:val="Table Simple 3"/>
    <w:basedOn w:val="TableNormal"/>
    <w:rsid w:val="00750D3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bodytext">
    <w:name w:val="bodytext"/>
    <w:basedOn w:val="Normal"/>
    <w:rsid w:val="00534CEA"/>
    <w:pPr>
      <w:tabs>
        <w:tab w:val="left" w:pos="810"/>
      </w:tabs>
      <w:spacing w:line="320" w:lineRule="exact"/>
      <w:outlineLvl w:val="8"/>
    </w:pPr>
    <w:rPr>
      <w:szCs w:val="20"/>
    </w:rPr>
  </w:style>
  <w:style w:type="character" w:styleId="Hyperlink">
    <w:name w:val="Hyperlink"/>
    <w:rsid w:val="003240E4"/>
    <w:rPr>
      <w:color w:val="0000FF"/>
      <w:u w:val="single"/>
    </w:rPr>
  </w:style>
  <w:style w:type="paragraph" w:styleId="BodyText0">
    <w:name w:val="Body Text"/>
    <w:aliases w:val="Body Text Char Char"/>
    <w:basedOn w:val="Normal"/>
    <w:link w:val="BodyTextChar"/>
    <w:rsid w:val="00295812"/>
    <w:pPr>
      <w:spacing w:after="120"/>
    </w:pPr>
  </w:style>
  <w:style w:type="paragraph" w:styleId="NormalWeb">
    <w:name w:val="Normal (Web)"/>
    <w:basedOn w:val="Normal"/>
    <w:uiPriority w:val="99"/>
    <w:rsid w:val="002A39F3"/>
    <w:pPr>
      <w:spacing w:before="100" w:beforeAutospacing="1" w:after="100" w:afterAutospacing="1"/>
    </w:pPr>
  </w:style>
  <w:style w:type="paragraph" w:styleId="BalloonText">
    <w:name w:val="Balloon Text"/>
    <w:basedOn w:val="Normal"/>
    <w:link w:val="BalloonTextChar"/>
    <w:semiHidden/>
    <w:rsid w:val="002B3D70"/>
    <w:rPr>
      <w:rFonts w:ascii="Tahoma" w:hAnsi="Tahoma" w:cs="Tahoma"/>
      <w:sz w:val="16"/>
      <w:szCs w:val="16"/>
    </w:rPr>
  </w:style>
  <w:style w:type="character" w:customStyle="1" w:styleId="HeaderChar">
    <w:name w:val="Header Char"/>
    <w:link w:val="Header"/>
    <w:rsid w:val="00C90D3A"/>
    <w:rPr>
      <w:sz w:val="24"/>
      <w:szCs w:val="24"/>
    </w:rPr>
  </w:style>
  <w:style w:type="character" w:customStyle="1" w:styleId="FooterChar">
    <w:name w:val="Footer Char"/>
    <w:link w:val="Footer"/>
    <w:uiPriority w:val="99"/>
    <w:rsid w:val="00C90D3A"/>
    <w:rPr>
      <w:sz w:val="24"/>
      <w:szCs w:val="24"/>
    </w:rPr>
  </w:style>
  <w:style w:type="paragraph" w:styleId="Revision">
    <w:name w:val="Revision"/>
    <w:hidden/>
    <w:uiPriority w:val="99"/>
    <w:semiHidden/>
    <w:rsid w:val="006336FD"/>
    <w:rPr>
      <w:sz w:val="24"/>
      <w:szCs w:val="24"/>
    </w:rPr>
  </w:style>
  <w:style w:type="character" w:styleId="CommentReference">
    <w:name w:val="annotation reference"/>
    <w:rsid w:val="00E803A5"/>
    <w:rPr>
      <w:sz w:val="16"/>
      <w:szCs w:val="16"/>
    </w:rPr>
  </w:style>
  <w:style w:type="paragraph" w:styleId="CommentText">
    <w:name w:val="annotation text"/>
    <w:basedOn w:val="Normal"/>
    <w:link w:val="CommentTextChar"/>
    <w:rsid w:val="00E803A5"/>
    <w:rPr>
      <w:sz w:val="20"/>
      <w:szCs w:val="20"/>
    </w:rPr>
  </w:style>
  <w:style w:type="character" w:customStyle="1" w:styleId="CommentTextChar">
    <w:name w:val="Comment Text Char"/>
    <w:basedOn w:val="DefaultParagraphFont"/>
    <w:link w:val="CommentText"/>
    <w:rsid w:val="00E803A5"/>
  </w:style>
  <w:style w:type="paragraph" w:styleId="CommentSubject">
    <w:name w:val="annotation subject"/>
    <w:basedOn w:val="CommentText"/>
    <w:next w:val="CommentText"/>
    <w:link w:val="CommentSubjectChar"/>
    <w:rsid w:val="00E803A5"/>
    <w:rPr>
      <w:b/>
      <w:bCs/>
    </w:rPr>
  </w:style>
  <w:style w:type="character" w:customStyle="1" w:styleId="CommentSubjectChar">
    <w:name w:val="Comment Subject Char"/>
    <w:link w:val="CommentSubject"/>
    <w:rsid w:val="00E803A5"/>
    <w:rPr>
      <w:b/>
      <w:bCs/>
    </w:rPr>
  </w:style>
  <w:style w:type="paragraph" w:styleId="ListParagraph">
    <w:name w:val="List Paragraph"/>
    <w:basedOn w:val="Normal"/>
    <w:uiPriority w:val="34"/>
    <w:qFormat/>
    <w:rsid w:val="00775ABA"/>
    <w:pPr>
      <w:ind w:left="720"/>
      <w:contextualSpacing/>
    </w:pPr>
  </w:style>
  <w:style w:type="paragraph" w:styleId="BodyTextIndent2">
    <w:name w:val="Body Text Indent 2"/>
    <w:basedOn w:val="Normal"/>
    <w:link w:val="BodyTextIndent2Char"/>
    <w:uiPriority w:val="99"/>
    <w:rsid w:val="00E83517"/>
    <w:pPr>
      <w:spacing w:after="120" w:line="480" w:lineRule="auto"/>
      <w:ind w:left="360"/>
    </w:pPr>
  </w:style>
  <w:style w:type="character" w:customStyle="1" w:styleId="BodyTextIndent2Char">
    <w:name w:val="Body Text Indent 2 Char"/>
    <w:link w:val="BodyTextIndent2"/>
    <w:uiPriority w:val="99"/>
    <w:rsid w:val="00E83517"/>
    <w:rPr>
      <w:sz w:val="24"/>
      <w:szCs w:val="24"/>
    </w:rPr>
  </w:style>
  <w:style w:type="paragraph" w:styleId="BodyTextIndent3">
    <w:name w:val="Body Text Indent 3"/>
    <w:basedOn w:val="Normal"/>
    <w:link w:val="BodyTextIndent3Char"/>
    <w:uiPriority w:val="99"/>
    <w:rsid w:val="00E83517"/>
    <w:pPr>
      <w:spacing w:after="120"/>
      <w:ind w:left="360"/>
    </w:pPr>
    <w:rPr>
      <w:sz w:val="16"/>
      <w:szCs w:val="16"/>
    </w:rPr>
  </w:style>
  <w:style w:type="character" w:customStyle="1" w:styleId="BodyTextIndent3Char">
    <w:name w:val="Body Text Indent 3 Char"/>
    <w:link w:val="BodyTextIndent3"/>
    <w:uiPriority w:val="99"/>
    <w:rsid w:val="00E83517"/>
    <w:rPr>
      <w:sz w:val="16"/>
      <w:szCs w:val="16"/>
    </w:rPr>
  </w:style>
  <w:style w:type="paragraph" w:customStyle="1" w:styleId="ListHeadingsubdued">
    <w:name w:val="List Heading subdued"/>
    <w:basedOn w:val="Normal"/>
    <w:rsid w:val="00F12576"/>
    <w:pPr>
      <w:spacing w:before="240" w:after="120"/>
    </w:pPr>
    <w:rPr>
      <w:rFonts w:ascii="Arial Narrow" w:hAnsi="Arial Narrow"/>
      <w:lang w:val="en-AU"/>
    </w:rPr>
  </w:style>
  <w:style w:type="character" w:customStyle="1" w:styleId="Heading2Char">
    <w:name w:val="Heading 2 Char"/>
    <w:link w:val="Heading2"/>
    <w:rsid w:val="00482465"/>
    <w:rPr>
      <w:rFonts w:ascii="Cambria" w:hAnsi="Cambria"/>
      <w:i/>
      <w:color w:val="000000"/>
      <w:sz w:val="22"/>
    </w:rPr>
  </w:style>
  <w:style w:type="paragraph" w:customStyle="1" w:styleId="Tabletitles">
    <w:name w:val="Table titles"/>
    <w:basedOn w:val="Title"/>
    <w:rsid w:val="00482465"/>
    <w:pPr>
      <w:spacing w:before="120" w:after="120"/>
      <w:outlineLvl w:val="9"/>
    </w:pPr>
    <w:rPr>
      <w:rFonts w:ascii="Times New Roman" w:hAnsi="Times New Roman"/>
      <w:kern w:val="0"/>
      <w:sz w:val="24"/>
      <w:szCs w:val="20"/>
    </w:rPr>
  </w:style>
  <w:style w:type="paragraph" w:customStyle="1" w:styleId="TableColumnHeadings">
    <w:name w:val="TableColumnHeadings"/>
    <w:basedOn w:val="Normal"/>
    <w:rsid w:val="00482465"/>
    <w:pPr>
      <w:spacing w:before="60" w:after="40"/>
    </w:pPr>
    <w:rPr>
      <w:rFonts w:ascii="Arial" w:hAnsi="Arial"/>
      <w:b/>
      <w:sz w:val="19"/>
      <w:szCs w:val="20"/>
    </w:rPr>
  </w:style>
  <w:style w:type="paragraph" w:customStyle="1" w:styleId="TableText">
    <w:name w:val="TableText"/>
    <w:basedOn w:val="Normal"/>
    <w:rsid w:val="00482465"/>
    <w:pPr>
      <w:widowControl w:val="0"/>
      <w:spacing w:before="40" w:after="20"/>
    </w:pPr>
    <w:rPr>
      <w:rFonts w:ascii="Arial" w:hAnsi="Arial"/>
      <w:bCs/>
      <w:sz w:val="17"/>
      <w:szCs w:val="20"/>
    </w:rPr>
  </w:style>
  <w:style w:type="paragraph" w:styleId="Title">
    <w:name w:val="Title"/>
    <w:basedOn w:val="Normal"/>
    <w:next w:val="Normal"/>
    <w:link w:val="TitleChar"/>
    <w:qFormat/>
    <w:rsid w:val="00482465"/>
    <w:pPr>
      <w:spacing w:before="240" w:after="60"/>
      <w:jc w:val="center"/>
      <w:outlineLvl w:val="0"/>
    </w:pPr>
    <w:rPr>
      <w:rFonts w:ascii="Cambria" w:hAnsi="Cambria"/>
      <w:b/>
      <w:bCs/>
      <w:kern w:val="28"/>
      <w:sz w:val="32"/>
      <w:szCs w:val="32"/>
    </w:rPr>
  </w:style>
  <w:style w:type="character" w:customStyle="1" w:styleId="TitleChar">
    <w:name w:val="Title Char"/>
    <w:link w:val="Title"/>
    <w:rsid w:val="00482465"/>
    <w:rPr>
      <w:rFonts w:ascii="Cambria" w:eastAsia="Times New Roman" w:hAnsi="Cambria" w:cs="Times New Roman"/>
      <w:b/>
      <w:bCs/>
      <w:kern w:val="28"/>
      <w:sz w:val="32"/>
      <w:szCs w:val="32"/>
    </w:rPr>
  </w:style>
  <w:style w:type="character" w:customStyle="1" w:styleId="BodyTextChar">
    <w:name w:val="Body Text Char"/>
    <w:aliases w:val="Body Text Char Char Char"/>
    <w:link w:val="BodyText0"/>
    <w:rsid w:val="00482465"/>
    <w:rPr>
      <w:sz w:val="24"/>
      <w:szCs w:val="24"/>
    </w:rPr>
  </w:style>
  <w:style w:type="table" w:styleId="TableGrid">
    <w:name w:val="Table Grid"/>
    <w:basedOn w:val="TableNormal"/>
    <w:uiPriority w:val="59"/>
    <w:rsid w:val="00722B7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C368A"/>
    <w:pPr>
      <w:spacing w:after="120"/>
      <w:ind w:left="360"/>
    </w:pPr>
  </w:style>
  <w:style w:type="character" w:customStyle="1" w:styleId="BodyTextIndentChar">
    <w:name w:val="Body Text Indent Char"/>
    <w:link w:val="BodyTextIndent"/>
    <w:rsid w:val="009C368A"/>
    <w:rPr>
      <w:sz w:val="24"/>
      <w:szCs w:val="24"/>
    </w:rPr>
  </w:style>
  <w:style w:type="character" w:styleId="Strong">
    <w:name w:val="Strong"/>
    <w:uiPriority w:val="22"/>
    <w:qFormat/>
    <w:rsid w:val="00E86C11"/>
    <w:rPr>
      <w:b/>
      <w:bCs/>
    </w:rPr>
  </w:style>
  <w:style w:type="character" w:customStyle="1" w:styleId="mw-headline">
    <w:name w:val="mw-headline"/>
    <w:rsid w:val="005A34BC"/>
  </w:style>
  <w:style w:type="character" w:customStyle="1" w:styleId="BalloonTextChar">
    <w:name w:val="Balloon Text Char"/>
    <w:link w:val="BalloonText"/>
    <w:semiHidden/>
    <w:rsid w:val="00EA356A"/>
    <w:rPr>
      <w:rFonts w:ascii="Tahoma" w:hAnsi="Tahoma" w:cs="Tahoma"/>
      <w:sz w:val="16"/>
      <w:szCs w:val="16"/>
    </w:rPr>
  </w:style>
  <w:style w:type="character" w:styleId="LineNumber">
    <w:name w:val="line number"/>
    <w:rsid w:val="00EA356A"/>
  </w:style>
  <w:style w:type="paragraph" w:styleId="FootnoteText">
    <w:name w:val="footnote text"/>
    <w:basedOn w:val="Normal"/>
    <w:link w:val="FootnoteTextChar"/>
    <w:rsid w:val="00E500CC"/>
    <w:rPr>
      <w:sz w:val="20"/>
      <w:szCs w:val="20"/>
    </w:rPr>
  </w:style>
  <w:style w:type="character" w:customStyle="1" w:styleId="FootnoteTextChar">
    <w:name w:val="Footnote Text Char"/>
    <w:basedOn w:val="DefaultParagraphFont"/>
    <w:link w:val="FootnoteText"/>
    <w:rsid w:val="00E500CC"/>
  </w:style>
  <w:style w:type="character" w:styleId="FootnoteReference">
    <w:name w:val="footnote reference"/>
    <w:rsid w:val="00E500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042986">
      <w:bodyDiv w:val="1"/>
      <w:marLeft w:val="0"/>
      <w:marRight w:val="0"/>
      <w:marTop w:val="0"/>
      <w:marBottom w:val="0"/>
      <w:divBdr>
        <w:top w:val="none" w:sz="0" w:space="0" w:color="auto"/>
        <w:left w:val="none" w:sz="0" w:space="0" w:color="auto"/>
        <w:bottom w:val="none" w:sz="0" w:space="0" w:color="auto"/>
        <w:right w:val="none" w:sz="0" w:space="0" w:color="auto"/>
      </w:divBdr>
      <w:divsChild>
        <w:div w:id="2052991614">
          <w:marLeft w:val="0"/>
          <w:marRight w:val="0"/>
          <w:marTop w:val="0"/>
          <w:marBottom w:val="0"/>
          <w:divBdr>
            <w:top w:val="none" w:sz="0" w:space="0" w:color="auto"/>
            <w:left w:val="none" w:sz="0" w:space="0" w:color="auto"/>
            <w:bottom w:val="none" w:sz="0" w:space="0" w:color="auto"/>
            <w:right w:val="none" w:sz="0" w:space="0" w:color="auto"/>
          </w:divBdr>
        </w:div>
        <w:div w:id="858743016">
          <w:marLeft w:val="0"/>
          <w:marRight w:val="0"/>
          <w:marTop w:val="0"/>
          <w:marBottom w:val="0"/>
          <w:divBdr>
            <w:top w:val="none" w:sz="0" w:space="0" w:color="auto"/>
            <w:left w:val="none" w:sz="0" w:space="0" w:color="auto"/>
            <w:bottom w:val="none" w:sz="0" w:space="0" w:color="auto"/>
            <w:right w:val="none" w:sz="0" w:space="0" w:color="auto"/>
          </w:divBdr>
        </w:div>
        <w:div w:id="1222836632">
          <w:marLeft w:val="0"/>
          <w:marRight w:val="0"/>
          <w:marTop w:val="0"/>
          <w:marBottom w:val="0"/>
          <w:divBdr>
            <w:top w:val="none" w:sz="0" w:space="0" w:color="auto"/>
            <w:left w:val="none" w:sz="0" w:space="0" w:color="auto"/>
            <w:bottom w:val="none" w:sz="0" w:space="0" w:color="auto"/>
            <w:right w:val="none" w:sz="0" w:space="0" w:color="auto"/>
          </w:divBdr>
        </w:div>
        <w:div w:id="717365726">
          <w:marLeft w:val="0"/>
          <w:marRight w:val="0"/>
          <w:marTop w:val="0"/>
          <w:marBottom w:val="0"/>
          <w:divBdr>
            <w:top w:val="none" w:sz="0" w:space="0" w:color="auto"/>
            <w:left w:val="none" w:sz="0" w:space="0" w:color="auto"/>
            <w:bottom w:val="none" w:sz="0" w:space="0" w:color="auto"/>
            <w:right w:val="none" w:sz="0" w:space="0" w:color="auto"/>
          </w:divBdr>
        </w:div>
        <w:div w:id="1265264898">
          <w:marLeft w:val="0"/>
          <w:marRight w:val="0"/>
          <w:marTop w:val="0"/>
          <w:marBottom w:val="0"/>
          <w:divBdr>
            <w:top w:val="none" w:sz="0" w:space="0" w:color="auto"/>
            <w:left w:val="none" w:sz="0" w:space="0" w:color="auto"/>
            <w:bottom w:val="none" w:sz="0" w:space="0" w:color="auto"/>
            <w:right w:val="none" w:sz="0" w:space="0" w:color="auto"/>
          </w:divBdr>
        </w:div>
        <w:div w:id="346176709">
          <w:marLeft w:val="0"/>
          <w:marRight w:val="0"/>
          <w:marTop w:val="0"/>
          <w:marBottom w:val="0"/>
          <w:divBdr>
            <w:top w:val="none" w:sz="0" w:space="0" w:color="auto"/>
            <w:left w:val="none" w:sz="0" w:space="0" w:color="auto"/>
            <w:bottom w:val="none" w:sz="0" w:space="0" w:color="auto"/>
            <w:right w:val="none" w:sz="0" w:space="0" w:color="auto"/>
          </w:divBdr>
        </w:div>
        <w:div w:id="1489176208">
          <w:marLeft w:val="0"/>
          <w:marRight w:val="0"/>
          <w:marTop w:val="0"/>
          <w:marBottom w:val="0"/>
          <w:divBdr>
            <w:top w:val="none" w:sz="0" w:space="0" w:color="auto"/>
            <w:left w:val="none" w:sz="0" w:space="0" w:color="auto"/>
            <w:bottom w:val="none" w:sz="0" w:space="0" w:color="auto"/>
            <w:right w:val="none" w:sz="0" w:space="0" w:color="auto"/>
          </w:divBdr>
        </w:div>
        <w:div w:id="1458450853">
          <w:marLeft w:val="0"/>
          <w:marRight w:val="0"/>
          <w:marTop w:val="0"/>
          <w:marBottom w:val="0"/>
          <w:divBdr>
            <w:top w:val="none" w:sz="0" w:space="0" w:color="auto"/>
            <w:left w:val="none" w:sz="0" w:space="0" w:color="auto"/>
            <w:bottom w:val="none" w:sz="0" w:space="0" w:color="auto"/>
            <w:right w:val="none" w:sz="0" w:space="0" w:color="auto"/>
          </w:divBdr>
        </w:div>
        <w:div w:id="329989899">
          <w:marLeft w:val="0"/>
          <w:marRight w:val="0"/>
          <w:marTop w:val="0"/>
          <w:marBottom w:val="0"/>
          <w:divBdr>
            <w:top w:val="none" w:sz="0" w:space="0" w:color="auto"/>
            <w:left w:val="none" w:sz="0" w:space="0" w:color="auto"/>
            <w:bottom w:val="none" w:sz="0" w:space="0" w:color="auto"/>
            <w:right w:val="none" w:sz="0" w:space="0" w:color="auto"/>
          </w:divBdr>
        </w:div>
        <w:div w:id="388382547">
          <w:marLeft w:val="0"/>
          <w:marRight w:val="0"/>
          <w:marTop w:val="0"/>
          <w:marBottom w:val="0"/>
          <w:divBdr>
            <w:top w:val="none" w:sz="0" w:space="0" w:color="auto"/>
            <w:left w:val="none" w:sz="0" w:space="0" w:color="auto"/>
            <w:bottom w:val="none" w:sz="0" w:space="0" w:color="auto"/>
            <w:right w:val="none" w:sz="0" w:space="0" w:color="auto"/>
          </w:divBdr>
        </w:div>
        <w:div w:id="1635525376">
          <w:marLeft w:val="0"/>
          <w:marRight w:val="0"/>
          <w:marTop w:val="0"/>
          <w:marBottom w:val="0"/>
          <w:divBdr>
            <w:top w:val="none" w:sz="0" w:space="0" w:color="auto"/>
            <w:left w:val="none" w:sz="0" w:space="0" w:color="auto"/>
            <w:bottom w:val="none" w:sz="0" w:space="0" w:color="auto"/>
            <w:right w:val="none" w:sz="0" w:space="0" w:color="auto"/>
          </w:divBdr>
        </w:div>
        <w:div w:id="1153566215">
          <w:marLeft w:val="0"/>
          <w:marRight w:val="0"/>
          <w:marTop w:val="0"/>
          <w:marBottom w:val="0"/>
          <w:divBdr>
            <w:top w:val="none" w:sz="0" w:space="0" w:color="auto"/>
            <w:left w:val="none" w:sz="0" w:space="0" w:color="auto"/>
            <w:bottom w:val="none" w:sz="0" w:space="0" w:color="auto"/>
            <w:right w:val="none" w:sz="0" w:space="0" w:color="auto"/>
          </w:divBdr>
        </w:div>
        <w:div w:id="1376588819">
          <w:marLeft w:val="0"/>
          <w:marRight w:val="0"/>
          <w:marTop w:val="0"/>
          <w:marBottom w:val="0"/>
          <w:divBdr>
            <w:top w:val="none" w:sz="0" w:space="0" w:color="auto"/>
            <w:left w:val="none" w:sz="0" w:space="0" w:color="auto"/>
            <w:bottom w:val="none" w:sz="0" w:space="0" w:color="auto"/>
            <w:right w:val="none" w:sz="0" w:space="0" w:color="auto"/>
          </w:divBdr>
        </w:div>
        <w:div w:id="618681552">
          <w:marLeft w:val="0"/>
          <w:marRight w:val="0"/>
          <w:marTop w:val="0"/>
          <w:marBottom w:val="0"/>
          <w:divBdr>
            <w:top w:val="none" w:sz="0" w:space="0" w:color="auto"/>
            <w:left w:val="none" w:sz="0" w:space="0" w:color="auto"/>
            <w:bottom w:val="none" w:sz="0" w:space="0" w:color="auto"/>
            <w:right w:val="none" w:sz="0" w:space="0" w:color="auto"/>
          </w:divBdr>
        </w:div>
        <w:div w:id="1465270879">
          <w:marLeft w:val="0"/>
          <w:marRight w:val="0"/>
          <w:marTop w:val="0"/>
          <w:marBottom w:val="0"/>
          <w:divBdr>
            <w:top w:val="none" w:sz="0" w:space="0" w:color="auto"/>
            <w:left w:val="none" w:sz="0" w:space="0" w:color="auto"/>
            <w:bottom w:val="none" w:sz="0" w:space="0" w:color="auto"/>
            <w:right w:val="none" w:sz="0" w:space="0" w:color="auto"/>
          </w:divBdr>
        </w:div>
        <w:div w:id="1254436065">
          <w:marLeft w:val="0"/>
          <w:marRight w:val="0"/>
          <w:marTop w:val="0"/>
          <w:marBottom w:val="0"/>
          <w:divBdr>
            <w:top w:val="none" w:sz="0" w:space="0" w:color="auto"/>
            <w:left w:val="none" w:sz="0" w:space="0" w:color="auto"/>
            <w:bottom w:val="none" w:sz="0" w:space="0" w:color="auto"/>
            <w:right w:val="none" w:sz="0" w:space="0" w:color="auto"/>
          </w:divBdr>
        </w:div>
        <w:div w:id="1059479729">
          <w:marLeft w:val="0"/>
          <w:marRight w:val="0"/>
          <w:marTop w:val="0"/>
          <w:marBottom w:val="0"/>
          <w:divBdr>
            <w:top w:val="none" w:sz="0" w:space="0" w:color="auto"/>
            <w:left w:val="none" w:sz="0" w:space="0" w:color="auto"/>
            <w:bottom w:val="none" w:sz="0" w:space="0" w:color="auto"/>
            <w:right w:val="none" w:sz="0" w:space="0" w:color="auto"/>
          </w:divBdr>
        </w:div>
        <w:div w:id="296764457">
          <w:marLeft w:val="0"/>
          <w:marRight w:val="0"/>
          <w:marTop w:val="0"/>
          <w:marBottom w:val="0"/>
          <w:divBdr>
            <w:top w:val="none" w:sz="0" w:space="0" w:color="auto"/>
            <w:left w:val="none" w:sz="0" w:space="0" w:color="auto"/>
            <w:bottom w:val="none" w:sz="0" w:space="0" w:color="auto"/>
            <w:right w:val="none" w:sz="0" w:space="0" w:color="auto"/>
          </w:divBdr>
        </w:div>
        <w:div w:id="2014647316">
          <w:marLeft w:val="0"/>
          <w:marRight w:val="0"/>
          <w:marTop w:val="0"/>
          <w:marBottom w:val="0"/>
          <w:divBdr>
            <w:top w:val="none" w:sz="0" w:space="0" w:color="auto"/>
            <w:left w:val="none" w:sz="0" w:space="0" w:color="auto"/>
            <w:bottom w:val="none" w:sz="0" w:space="0" w:color="auto"/>
            <w:right w:val="none" w:sz="0" w:space="0" w:color="auto"/>
          </w:divBdr>
        </w:div>
        <w:div w:id="1412701462">
          <w:marLeft w:val="0"/>
          <w:marRight w:val="0"/>
          <w:marTop w:val="0"/>
          <w:marBottom w:val="0"/>
          <w:divBdr>
            <w:top w:val="none" w:sz="0" w:space="0" w:color="auto"/>
            <w:left w:val="none" w:sz="0" w:space="0" w:color="auto"/>
            <w:bottom w:val="none" w:sz="0" w:space="0" w:color="auto"/>
            <w:right w:val="none" w:sz="0" w:space="0" w:color="auto"/>
          </w:divBdr>
        </w:div>
        <w:div w:id="1985044367">
          <w:marLeft w:val="0"/>
          <w:marRight w:val="0"/>
          <w:marTop w:val="0"/>
          <w:marBottom w:val="0"/>
          <w:divBdr>
            <w:top w:val="none" w:sz="0" w:space="0" w:color="auto"/>
            <w:left w:val="none" w:sz="0" w:space="0" w:color="auto"/>
            <w:bottom w:val="none" w:sz="0" w:space="0" w:color="auto"/>
            <w:right w:val="none" w:sz="0" w:space="0" w:color="auto"/>
          </w:divBdr>
        </w:div>
        <w:div w:id="617221034">
          <w:marLeft w:val="0"/>
          <w:marRight w:val="0"/>
          <w:marTop w:val="0"/>
          <w:marBottom w:val="0"/>
          <w:divBdr>
            <w:top w:val="none" w:sz="0" w:space="0" w:color="auto"/>
            <w:left w:val="none" w:sz="0" w:space="0" w:color="auto"/>
            <w:bottom w:val="none" w:sz="0" w:space="0" w:color="auto"/>
            <w:right w:val="none" w:sz="0" w:space="0" w:color="auto"/>
          </w:divBdr>
        </w:div>
        <w:div w:id="268896120">
          <w:marLeft w:val="0"/>
          <w:marRight w:val="0"/>
          <w:marTop w:val="0"/>
          <w:marBottom w:val="0"/>
          <w:divBdr>
            <w:top w:val="none" w:sz="0" w:space="0" w:color="auto"/>
            <w:left w:val="none" w:sz="0" w:space="0" w:color="auto"/>
            <w:bottom w:val="none" w:sz="0" w:space="0" w:color="auto"/>
            <w:right w:val="none" w:sz="0" w:space="0" w:color="auto"/>
          </w:divBdr>
        </w:div>
        <w:div w:id="507839986">
          <w:marLeft w:val="0"/>
          <w:marRight w:val="0"/>
          <w:marTop w:val="0"/>
          <w:marBottom w:val="0"/>
          <w:divBdr>
            <w:top w:val="none" w:sz="0" w:space="0" w:color="auto"/>
            <w:left w:val="none" w:sz="0" w:space="0" w:color="auto"/>
            <w:bottom w:val="none" w:sz="0" w:space="0" w:color="auto"/>
            <w:right w:val="none" w:sz="0" w:space="0" w:color="auto"/>
          </w:divBdr>
        </w:div>
        <w:div w:id="683022005">
          <w:marLeft w:val="0"/>
          <w:marRight w:val="0"/>
          <w:marTop w:val="0"/>
          <w:marBottom w:val="0"/>
          <w:divBdr>
            <w:top w:val="none" w:sz="0" w:space="0" w:color="auto"/>
            <w:left w:val="none" w:sz="0" w:space="0" w:color="auto"/>
            <w:bottom w:val="none" w:sz="0" w:space="0" w:color="auto"/>
            <w:right w:val="none" w:sz="0" w:space="0" w:color="auto"/>
          </w:divBdr>
        </w:div>
        <w:div w:id="623081865">
          <w:marLeft w:val="0"/>
          <w:marRight w:val="0"/>
          <w:marTop w:val="0"/>
          <w:marBottom w:val="0"/>
          <w:divBdr>
            <w:top w:val="none" w:sz="0" w:space="0" w:color="auto"/>
            <w:left w:val="none" w:sz="0" w:space="0" w:color="auto"/>
            <w:bottom w:val="none" w:sz="0" w:space="0" w:color="auto"/>
            <w:right w:val="none" w:sz="0" w:space="0" w:color="auto"/>
          </w:divBdr>
        </w:div>
        <w:div w:id="653874407">
          <w:marLeft w:val="0"/>
          <w:marRight w:val="0"/>
          <w:marTop w:val="0"/>
          <w:marBottom w:val="0"/>
          <w:divBdr>
            <w:top w:val="none" w:sz="0" w:space="0" w:color="auto"/>
            <w:left w:val="none" w:sz="0" w:space="0" w:color="auto"/>
            <w:bottom w:val="none" w:sz="0" w:space="0" w:color="auto"/>
            <w:right w:val="none" w:sz="0" w:space="0" w:color="auto"/>
          </w:divBdr>
        </w:div>
        <w:div w:id="1341275215">
          <w:marLeft w:val="0"/>
          <w:marRight w:val="0"/>
          <w:marTop w:val="0"/>
          <w:marBottom w:val="0"/>
          <w:divBdr>
            <w:top w:val="none" w:sz="0" w:space="0" w:color="auto"/>
            <w:left w:val="none" w:sz="0" w:space="0" w:color="auto"/>
            <w:bottom w:val="none" w:sz="0" w:space="0" w:color="auto"/>
            <w:right w:val="none" w:sz="0" w:space="0" w:color="auto"/>
          </w:divBdr>
        </w:div>
        <w:div w:id="1163084263">
          <w:marLeft w:val="0"/>
          <w:marRight w:val="0"/>
          <w:marTop w:val="0"/>
          <w:marBottom w:val="0"/>
          <w:divBdr>
            <w:top w:val="none" w:sz="0" w:space="0" w:color="auto"/>
            <w:left w:val="none" w:sz="0" w:space="0" w:color="auto"/>
            <w:bottom w:val="none" w:sz="0" w:space="0" w:color="auto"/>
            <w:right w:val="none" w:sz="0" w:space="0" w:color="auto"/>
          </w:divBdr>
        </w:div>
        <w:div w:id="1658999910">
          <w:marLeft w:val="0"/>
          <w:marRight w:val="0"/>
          <w:marTop w:val="0"/>
          <w:marBottom w:val="0"/>
          <w:divBdr>
            <w:top w:val="none" w:sz="0" w:space="0" w:color="auto"/>
            <w:left w:val="none" w:sz="0" w:space="0" w:color="auto"/>
            <w:bottom w:val="none" w:sz="0" w:space="0" w:color="auto"/>
            <w:right w:val="none" w:sz="0" w:space="0" w:color="auto"/>
          </w:divBdr>
        </w:div>
        <w:div w:id="2011564820">
          <w:marLeft w:val="0"/>
          <w:marRight w:val="0"/>
          <w:marTop w:val="0"/>
          <w:marBottom w:val="0"/>
          <w:divBdr>
            <w:top w:val="none" w:sz="0" w:space="0" w:color="auto"/>
            <w:left w:val="none" w:sz="0" w:space="0" w:color="auto"/>
            <w:bottom w:val="none" w:sz="0" w:space="0" w:color="auto"/>
            <w:right w:val="none" w:sz="0" w:space="0" w:color="auto"/>
          </w:divBdr>
        </w:div>
        <w:div w:id="2104376964">
          <w:marLeft w:val="0"/>
          <w:marRight w:val="0"/>
          <w:marTop w:val="0"/>
          <w:marBottom w:val="0"/>
          <w:divBdr>
            <w:top w:val="none" w:sz="0" w:space="0" w:color="auto"/>
            <w:left w:val="none" w:sz="0" w:space="0" w:color="auto"/>
            <w:bottom w:val="none" w:sz="0" w:space="0" w:color="auto"/>
            <w:right w:val="none" w:sz="0" w:space="0" w:color="auto"/>
          </w:divBdr>
        </w:div>
        <w:div w:id="1717461977">
          <w:marLeft w:val="0"/>
          <w:marRight w:val="0"/>
          <w:marTop w:val="0"/>
          <w:marBottom w:val="0"/>
          <w:divBdr>
            <w:top w:val="none" w:sz="0" w:space="0" w:color="auto"/>
            <w:left w:val="none" w:sz="0" w:space="0" w:color="auto"/>
            <w:bottom w:val="none" w:sz="0" w:space="0" w:color="auto"/>
            <w:right w:val="none" w:sz="0" w:space="0" w:color="auto"/>
          </w:divBdr>
        </w:div>
        <w:div w:id="390888800">
          <w:marLeft w:val="0"/>
          <w:marRight w:val="0"/>
          <w:marTop w:val="0"/>
          <w:marBottom w:val="0"/>
          <w:divBdr>
            <w:top w:val="none" w:sz="0" w:space="0" w:color="auto"/>
            <w:left w:val="none" w:sz="0" w:space="0" w:color="auto"/>
            <w:bottom w:val="none" w:sz="0" w:space="0" w:color="auto"/>
            <w:right w:val="none" w:sz="0" w:space="0" w:color="auto"/>
          </w:divBdr>
        </w:div>
        <w:div w:id="94448750">
          <w:marLeft w:val="0"/>
          <w:marRight w:val="0"/>
          <w:marTop w:val="0"/>
          <w:marBottom w:val="0"/>
          <w:divBdr>
            <w:top w:val="none" w:sz="0" w:space="0" w:color="auto"/>
            <w:left w:val="none" w:sz="0" w:space="0" w:color="auto"/>
            <w:bottom w:val="none" w:sz="0" w:space="0" w:color="auto"/>
            <w:right w:val="none" w:sz="0" w:space="0" w:color="auto"/>
          </w:divBdr>
        </w:div>
        <w:div w:id="2051419057">
          <w:marLeft w:val="0"/>
          <w:marRight w:val="0"/>
          <w:marTop w:val="0"/>
          <w:marBottom w:val="0"/>
          <w:divBdr>
            <w:top w:val="none" w:sz="0" w:space="0" w:color="auto"/>
            <w:left w:val="none" w:sz="0" w:space="0" w:color="auto"/>
            <w:bottom w:val="none" w:sz="0" w:space="0" w:color="auto"/>
            <w:right w:val="none" w:sz="0" w:space="0" w:color="auto"/>
          </w:divBdr>
        </w:div>
        <w:div w:id="1100443054">
          <w:marLeft w:val="0"/>
          <w:marRight w:val="0"/>
          <w:marTop w:val="0"/>
          <w:marBottom w:val="0"/>
          <w:divBdr>
            <w:top w:val="none" w:sz="0" w:space="0" w:color="auto"/>
            <w:left w:val="none" w:sz="0" w:space="0" w:color="auto"/>
            <w:bottom w:val="none" w:sz="0" w:space="0" w:color="auto"/>
            <w:right w:val="none" w:sz="0" w:space="0" w:color="auto"/>
          </w:divBdr>
        </w:div>
        <w:div w:id="1702436690">
          <w:marLeft w:val="0"/>
          <w:marRight w:val="0"/>
          <w:marTop w:val="0"/>
          <w:marBottom w:val="0"/>
          <w:divBdr>
            <w:top w:val="none" w:sz="0" w:space="0" w:color="auto"/>
            <w:left w:val="none" w:sz="0" w:space="0" w:color="auto"/>
            <w:bottom w:val="none" w:sz="0" w:space="0" w:color="auto"/>
            <w:right w:val="none" w:sz="0" w:space="0" w:color="auto"/>
          </w:divBdr>
        </w:div>
        <w:div w:id="376708832">
          <w:marLeft w:val="0"/>
          <w:marRight w:val="0"/>
          <w:marTop w:val="0"/>
          <w:marBottom w:val="0"/>
          <w:divBdr>
            <w:top w:val="none" w:sz="0" w:space="0" w:color="auto"/>
            <w:left w:val="none" w:sz="0" w:space="0" w:color="auto"/>
            <w:bottom w:val="none" w:sz="0" w:space="0" w:color="auto"/>
            <w:right w:val="none" w:sz="0" w:space="0" w:color="auto"/>
          </w:divBdr>
        </w:div>
        <w:div w:id="11539865">
          <w:marLeft w:val="0"/>
          <w:marRight w:val="0"/>
          <w:marTop w:val="0"/>
          <w:marBottom w:val="0"/>
          <w:divBdr>
            <w:top w:val="none" w:sz="0" w:space="0" w:color="auto"/>
            <w:left w:val="none" w:sz="0" w:space="0" w:color="auto"/>
            <w:bottom w:val="none" w:sz="0" w:space="0" w:color="auto"/>
            <w:right w:val="none" w:sz="0" w:space="0" w:color="auto"/>
          </w:divBdr>
        </w:div>
        <w:div w:id="721252370">
          <w:marLeft w:val="0"/>
          <w:marRight w:val="0"/>
          <w:marTop w:val="0"/>
          <w:marBottom w:val="0"/>
          <w:divBdr>
            <w:top w:val="none" w:sz="0" w:space="0" w:color="auto"/>
            <w:left w:val="none" w:sz="0" w:space="0" w:color="auto"/>
            <w:bottom w:val="none" w:sz="0" w:space="0" w:color="auto"/>
            <w:right w:val="none" w:sz="0" w:space="0" w:color="auto"/>
          </w:divBdr>
        </w:div>
        <w:div w:id="289628757">
          <w:marLeft w:val="0"/>
          <w:marRight w:val="0"/>
          <w:marTop w:val="0"/>
          <w:marBottom w:val="0"/>
          <w:divBdr>
            <w:top w:val="none" w:sz="0" w:space="0" w:color="auto"/>
            <w:left w:val="none" w:sz="0" w:space="0" w:color="auto"/>
            <w:bottom w:val="none" w:sz="0" w:space="0" w:color="auto"/>
            <w:right w:val="none" w:sz="0" w:space="0" w:color="auto"/>
          </w:divBdr>
        </w:div>
        <w:div w:id="2053530609">
          <w:marLeft w:val="0"/>
          <w:marRight w:val="0"/>
          <w:marTop w:val="0"/>
          <w:marBottom w:val="0"/>
          <w:divBdr>
            <w:top w:val="none" w:sz="0" w:space="0" w:color="auto"/>
            <w:left w:val="none" w:sz="0" w:space="0" w:color="auto"/>
            <w:bottom w:val="none" w:sz="0" w:space="0" w:color="auto"/>
            <w:right w:val="none" w:sz="0" w:space="0" w:color="auto"/>
          </w:divBdr>
        </w:div>
        <w:div w:id="777876538">
          <w:marLeft w:val="0"/>
          <w:marRight w:val="0"/>
          <w:marTop w:val="0"/>
          <w:marBottom w:val="0"/>
          <w:divBdr>
            <w:top w:val="none" w:sz="0" w:space="0" w:color="auto"/>
            <w:left w:val="none" w:sz="0" w:space="0" w:color="auto"/>
            <w:bottom w:val="none" w:sz="0" w:space="0" w:color="auto"/>
            <w:right w:val="none" w:sz="0" w:space="0" w:color="auto"/>
          </w:divBdr>
        </w:div>
        <w:div w:id="17583930">
          <w:marLeft w:val="0"/>
          <w:marRight w:val="0"/>
          <w:marTop w:val="0"/>
          <w:marBottom w:val="0"/>
          <w:divBdr>
            <w:top w:val="none" w:sz="0" w:space="0" w:color="auto"/>
            <w:left w:val="none" w:sz="0" w:space="0" w:color="auto"/>
            <w:bottom w:val="none" w:sz="0" w:space="0" w:color="auto"/>
            <w:right w:val="none" w:sz="0" w:space="0" w:color="auto"/>
          </w:divBdr>
        </w:div>
        <w:div w:id="74592665">
          <w:marLeft w:val="0"/>
          <w:marRight w:val="0"/>
          <w:marTop w:val="0"/>
          <w:marBottom w:val="0"/>
          <w:divBdr>
            <w:top w:val="none" w:sz="0" w:space="0" w:color="auto"/>
            <w:left w:val="none" w:sz="0" w:space="0" w:color="auto"/>
            <w:bottom w:val="none" w:sz="0" w:space="0" w:color="auto"/>
            <w:right w:val="none" w:sz="0" w:space="0" w:color="auto"/>
          </w:divBdr>
        </w:div>
        <w:div w:id="1057121790">
          <w:marLeft w:val="0"/>
          <w:marRight w:val="0"/>
          <w:marTop w:val="0"/>
          <w:marBottom w:val="0"/>
          <w:divBdr>
            <w:top w:val="none" w:sz="0" w:space="0" w:color="auto"/>
            <w:left w:val="none" w:sz="0" w:space="0" w:color="auto"/>
            <w:bottom w:val="none" w:sz="0" w:space="0" w:color="auto"/>
            <w:right w:val="none" w:sz="0" w:space="0" w:color="auto"/>
          </w:divBdr>
        </w:div>
        <w:div w:id="1776249129">
          <w:marLeft w:val="0"/>
          <w:marRight w:val="0"/>
          <w:marTop w:val="0"/>
          <w:marBottom w:val="0"/>
          <w:divBdr>
            <w:top w:val="none" w:sz="0" w:space="0" w:color="auto"/>
            <w:left w:val="none" w:sz="0" w:space="0" w:color="auto"/>
            <w:bottom w:val="none" w:sz="0" w:space="0" w:color="auto"/>
            <w:right w:val="none" w:sz="0" w:space="0" w:color="auto"/>
          </w:divBdr>
        </w:div>
        <w:div w:id="72047818">
          <w:marLeft w:val="0"/>
          <w:marRight w:val="0"/>
          <w:marTop w:val="0"/>
          <w:marBottom w:val="0"/>
          <w:divBdr>
            <w:top w:val="none" w:sz="0" w:space="0" w:color="auto"/>
            <w:left w:val="none" w:sz="0" w:space="0" w:color="auto"/>
            <w:bottom w:val="none" w:sz="0" w:space="0" w:color="auto"/>
            <w:right w:val="none" w:sz="0" w:space="0" w:color="auto"/>
          </w:divBdr>
        </w:div>
        <w:div w:id="1448621245">
          <w:marLeft w:val="0"/>
          <w:marRight w:val="0"/>
          <w:marTop w:val="0"/>
          <w:marBottom w:val="0"/>
          <w:divBdr>
            <w:top w:val="none" w:sz="0" w:space="0" w:color="auto"/>
            <w:left w:val="none" w:sz="0" w:space="0" w:color="auto"/>
            <w:bottom w:val="none" w:sz="0" w:space="0" w:color="auto"/>
            <w:right w:val="none" w:sz="0" w:space="0" w:color="auto"/>
          </w:divBdr>
        </w:div>
        <w:div w:id="1400324173">
          <w:marLeft w:val="0"/>
          <w:marRight w:val="0"/>
          <w:marTop w:val="0"/>
          <w:marBottom w:val="0"/>
          <w:divBdr>
            <w:top w:val="none" w:sz="0" w:space="0" w:color="auto"/>
            <w:left w:val="none" w:sz="0" w:space="0" w:color="auto"/>
            <w:bottom w:val="none" w:sz="0" w:space="0" w:color="auto"/>
            <w:right w:val="none" w:sz="0" w:space="0" w:color="auto"/>
          </w:divBdr>
        </w:div>
        <w:div w:id="1563247990">
          <w:marLeft w:val="0"/>
          <w:marRight w:val="0"/>
          <w:marTop w:val="0"/>
          <w:marBottom w:val="0"/>
          <w:divBdr>
            <w:top w:val="none" w:sz="0" w:space="0" w:color="auto"/>
            <w:left w:val="none" w:sz="0" w:space="0" w:color="auto"/>
            <w:bottom w:val="none" w:sz="0" w:space="0" w:color="auto"/>
            <w:right w:val="none" w:sz="0" w:space="0" w:color="auto"/>
          </w:divBdr>
        </w:div>
        <w:div w:id="1724787492">
          <w:marLeft w:val="0"/>
          <w:marRight w:val="0"/>
          <w:marTop w:val="0"/>
          <w:marBottom w:val="0"/>
          <w:divBdr>
            <w:top w:val="none" w:sz="0" w:space="0" w:color="auto"/>
            <w:left w:val="none" w:sz="0" w:space="0" w:color="auto"/>
            <w:bottom w:val="none" w:sz="0" w:space="0" w:color="auto"/>
            <w:right w:val="none" w:sz="0" w:space="0" w:color="auto"/>
          </w:divBdr>
        </w:div>
        <w:div w:id="730082088">
          <w:marLeft w:val="0"/>
          <w:marRight w:val="0"/>
          <w:marTop w:val="0"/>
          <w:marBottom w:val="0"/>
          <w:divBdr>
            <w:top w:val="none" w:sz="0" w:space="0" w:color="auto"/>
            <w:left w:val="none" w:sz="0" w:space="0" w:color="auto"/>
            <w:bottom w:val="none" w:sz="0" w:space="0" w:color="auto"/>
            <w:right w:val="none" w:sz="0" w:space="0" w:color="auto"/>
          </w:divBdr>
        </w:div>
        <w:div w:id="872159429">
          <w:marLeft w:val="0"/>
          <w:marRight w:val="0"/>
          <w:marTop w:val="0"/>
          <w:marBottom w:val="0"/>
          <w:divBdr>
            <w:top w:val="none" w:sz="0" w:space="0" w:color="auto"/>
            <w:left w:val="none" w:sz="0" w:space="0" w:color="auto"/>
            <w:bottom w:val="none" w:sz="0" w:space="0" w:color="auto"/>
            <w:right w:val="none" w:sz="0" w:space="0" w:color="auto"/>
          </w:divBdr>
        </w:div>
        <w:div w:id="1362587040">
          <w:marLeft w:val="0"/>
          <w:marRight w:val="0"/>
          <w:marTop w:val="0"/>
          <w:marBottom w:val="0"/>
          <w:divBdr>
            <w:top w:val="none" w:sz="0" w:space="0" w:color="auto"/>
            <w:left w:val="none" w:sz="0" w:space="0" w:color="auto"/>
            <w:bottom w:val="none" w:sz="0" w:space="0" w:color="auto"/>
            <w:right w:val="none" w:sz="0" w:space="0" w:color="auto"/>
          </w:divBdr>
        </w:div>
        <w:div w:id="995182756">
          <w:marLeft w:val="0"/>
          <w:marRight w:val="0"/>
          <w:marTop w:val="0"/>
          <w:marBottom w:val="0"/>
          <w:divBdr>
            <w:top w:val="none" w:sz="0" w:space="0" w:color="auto"/>
            <w:left w:val="none" w:sz="0" w:space="0" w:color="auto"/>
            <w:bottom w:val="none" w:sz="0" w:space="0" w:color="auto"/>
            <w:right w:val="none" w:sz="0" w:space="0" w:color="auto"/>
          </w:divBdr>
        </w:div>
        <w:div w:id="1223516259">
          <w:marLeft w:val="0"/>
          <w:marRight w:val="0"/>
          <w:marTop w:val="0"/>
          <w:marBottom w:val="0"/>
          <w:divBdr>
            <w:top w:val="none" w:sz="0" w:space="0" w:color="auto"/>
            <w:left w:val="none" w:sz="0" w:space="0" w:color="auto"/>
            <w:bottom w:val="none" w:sz="0" w:space="0" w:color="auto"/>
            <w:right w:val="none" w:sz="0" w:space="0" w:color="auto"/>
          </w:divBdr>
        </w:div>
        <w:div w:id="1290935581">
          <w:marLeft w:val="0"/>
          <w:marRight w:val="0"/>
          <w:marTop w:val="0"/>
          <w:marBottom w:val="0"/>
          <w:divBdr>
            <w:top w:val="none" w:sz="0" w:space="0" w:color="auto"/>
            <w:left w:val="none" w:sz="0" w:space="0" w:color="auto"/>
            <w:bottom w:val="none" w:sz="0" w:space="0" w:color="auto"/>
            <w:right w:val="none" w:sz="0" w:space="0" w:color="auto"/>
          </w:divBdr>
        </w:div>
        <w:div w:id="2050644547">
          <w:marLeft w:val="0"/>
          <w:marRight w:val="0"/>
          <w:marTop w:val="0"/>
          <w:marBottom w:val="0"/>
          <w:divBdr>
            <w:top w:val="none" w:sz="0" w:space="0" w:color="auto"/>
            <w:left w:val="none" w:sz="0" w:space="0" w:color="auto"/>
            <w:bottom w:val="none" w:sz="0" w:space="0" w:color="auto"/>
            <w:right w:val="none" w:sz="0" w:space="0" w:color="auto"/>
          </w:divBdr>
        </w:div>
        <w:div w:id="1809280110">
          <w:marLeft w:val="0"/>
          <w:marRight w:val="0"/>
          <w:marTop w:val="0"/>
          <w:marBottom w:val="0"/>
          <w:divBdr>
            <w:top w:val="none" w:sz="0" w:space="0" w:color="auto"/>
            <w:left w:val="none" w:sz="0" w:space="0" w:color="auto"/>
            <w:bottom w:val="none" w:sz="0" w:space="0" w:color="auto"/>
            <w:right w:val="none" w:sz="0" w:space="0" w:color="auto"/>
          </w:divBdr>
        </w:div>
        <w:div w:id="1492794510">
          <w:marLeft w:val="0"/>
          <w:marRight w:val="0"/>
          <w:marTop w:val="0"/>
          <w:marBottom w:val="0"/>
          <w:divBdr>
            <w:top w:val="none" w:sz="0" w:space="0" w:color="auto"/>
            <w:left w:val="none" w:sz="0" w:space="0" w:color="auto"/>
            <w:bottom w:val="none" w:sz="0" w:space="0" w:color="auto"/>
            <w:right w:val="none" w:sz="0" w:space="0" w:color="auto"/>
          </w:divBdr>
        </w:div>
        <w:div w:id="935527704">
          <w:marLeft w:val="0"/>
          <w:marRight w:val="0"/>
          <w:marTop w:val="0"/>
          <w:marBottom w:val="0"/>
          <w:divBdr>
            <w:top w:val="none" w:sz="0" w:space="0" w:color="auto"/>
            <w:left w:val="none" w:sz="0" w:space="0" w:color="auto"/>
            <w:bottom w:val="none" w:sz="0" w:space="0" w:color="auto"/>
            <w:right w:val="none" w:sz="0" w:space="0" w:color="auto"/>
          </w:divBdr>
        </w:div>
        <w:div w:id="2146465092">
          <w:marLeft w:val="0"/>
          <w:marRight w:val="0"/>
          <w:marTop w:val="0"/>
          <w:marBottom w:val="0"/>
          <w:divBdr>
            <w:top w:val="none" w:sz="0" w:space="0" w:color="auto"/>
            <w:left w:val="none" w:sz="0" w:space="0" w:color="auto"/>
            <w:bottom w:val="none" w:sz="0" w:space="0" w:color="auto"/>
            <w:right w:val="none" w:sz="0" w:space="0" w:color="auto"/>
          </w:divBdr>
        </w:div>
        <w:div w:id="1392847318">
          <w:marLeft w:val="0"/>
          <w:marRight w:val="0"/>
          <w:marTop w:val="0"/>
          <w:marBottom w:val="0"/>
          <w:divBdr>
            <w:top w:val="none" w:sz="0" w:space="0" w:color="auto"/>
            <w:left w:val="none" w:sz="0" w:space="0" w:color="auto"/>
            <w:bottom w:val="none" w:sz="0" w:space="0" w:color="auto"/>
            <w:right w:val="none" w:sz="0" w:space="0" w:color="auto"/>
          </w:divBdr>
        </w:div>
        <w:div w:id="503403687">
          <w:marLeft w:val="0"/>
          <w:marRight w:val="0"/>
          <w:marTop w:val="0"/>
          <w:marBottom w:val="0"/>
          <w:divBdr>
            <w:top w:val="none" w:sz="0" w:space="0" w:color="auto"/>
            <w:left w:val="none" w:sz="0" w:space="0" w:color="auto"/>
            <w:bottom w:val="none" w:sz="0" w:space="0" w:color="auto"/>
            <w:right w:val="none" w:sz="0" w:space="0" w:color="auto"/>
          </w:divBdr>
        </w:div>
        <w:div w:id="788010445">
          <w:marLeft w:val="0"/>
          <w:marRight w:val="0"/>
          <w:marTop w:val="0"/>
          <w:marBottom w:val="0"/>
          <w:divBdr>
            <w:top w:val="none" w:sz="0" w:space="0" w:color="auto"/>
            <w:left w:val="none" w:sz="0" w:space="0" w:color="auto"/>
            <w:bottom w:val="none" w:sz="0" w:space="0" w:color="auto"/>
            <w:right w:val="none" w:sz="0" w:space="0" w:color="auto"/>
          </w:divBdr>
        </w:div>
        <w:div w:id="2039619297">
          <w:marLeft w:val="0"/>
          <w:marRight w:val="0"/>
          <w:marTop w:val="0"/>
          <w:marBottom w:val="0"/>
          <w:divBdr>
            <w:top w:val="none" w:sz="0" w:space="0" w:color="auto"/>
            <w:left w:val="none" w:sz="0" w:space="0" w:color="auto"/>
            <w:bottom w:val="none" w:sz="0" w:space="0" w:color="auto"/>
            <w:right w:val="none" w:sz="0" w:space="0" w:color="auto"/>
          </w:divBdr>
        </w:div>
        <w:div w:id="1076169113">
          <w:marLeft w:val="0"/>
          <w:marRight w:val="0"/>
          <w:marTop w:val="0"/>
          <w:marBottom w:val="0"/>
          <w:divBdr>
            <w:top w:val="none" w:sz="0" w:space="0" w:color="auto"/>
            <w:left w:val="none" w:sz="0" w:space="0" w:color="auto"/>
            <w:bottom w:val="none" w:sz="0" w:space="0" w:color="auto"/>
            <w:right w:val="none" w:sz="0" w:space="0" w:color="auto"/>
          </w:divBdr>
        </w:div>
        <w:div w:id="809640062">
          <w:marLeft w:val="0"/>
          <w:marRight w:val="0"/>
          <w:marTop w:val="0"/>
          <w:marBottom w:val="0"/>
          <w:divBdr>
            <w:top w:val="none" w:sz="0" w:space="0" w:color="auto"/>
            <w:left w:val="none" w:sz="0" w:space="0" w:color="auto"/>
            <w:bottom w:val="none" w:sz="0" w:space="0" w:color="auto"/>
            <w:right w:val="none" w:sz="0" w:space="0" w:color="auto"/>
          </w:divBdr>
        </w:div>
        <w:div w:id="401300142">
          <w:marLeft w:val="0"/>
          <w:marRight w:val="0"/>
          <w:marTop w:val="0"/>
          <w:marBottom w:val="0"/>
          <w:divBdr>
            <w:top w:val="none" w:sz="0" w:space="0" w:color="auto"/>
            <w:left w:val="none" w:sz="0" w:space="0" w:color="auto"/>
            <w:bottom w:val="none" w:sz="0" w:space="0" w:color="auto"/>
            <w:right w:val="none" w:sz="0" w:space="0" w:color="auto"/>
          </w:divBdr>
        </w:div>
        <w:div w:id="1728722840">
          <w:marLeft w:val="0"/>
          <w:marRight w:val="0"/>
          <w:marTop w:val="0"/>
          <w:marBottom w:val="0"/>
          <w:divBdr>
            <w:top w:val="none" w:sz="0" w:space="0" w:color="auto"/>
            <w:left w:val="none" w:sz="0" w:space="0" w:color="auto"/>
            <w:bottom w:val="none" w:sz="0" w:space="0" w:color="auto"/>
            <w:right w:val="none" w:sz="0" w:space="0" w:color="auto"/>
          </w:divBdr>
        </w:div>
        <w:div w:id="1735618893">
          <w:marLeft w:val="0"/>
          <w:marRight w:val="0"/>
          <w:marTop w:val="0"/>
          <w:marBottom w:val="0"/>
          <w:divBdr>
            <w:top w:val="none" w:sz="0" w:space="0" w:color="auto"/>
            <w:left w:val="none" w:sz="0" w:space="0" w:color="auto"/>
            <w:bottom w:val="none" w:sz="0" w:space="0" w:color="auto"/>
            <w:right w:val="none" w:sz="0" w:space="0" w:color="auto"/>
          </w:divBdr>
        </w:div>
        <w:div w:id="1343241125">
          <w:marLeft w:val="0"/>
          <w:marRight w:val="0"/>
          <w:marTop w:val="0"/>
          <w:marBottom w:val="0"/>
          <w:divBdr>
            <w:top w:val="none" w:sz="0" w:space="0" w:color="auto"/>
            <w:left w:val="none" w:sz="0" w:space="0" w:color="auto"/>
            <w:bottom w:val="none" w:sz="0" w:space="0" w:color="auto"/>
            <w:right w:val="none" w:sz="0" w:space="0" w:color="auto"/>
          </w:divBdr>
        </w:div>
        <w:div w:id="1001935359">
          <w:marLeft w:val="0"/>
          <w:marRight w:val="0"/>
          <w:marTop w:val="0"/>
          <w:marBottom w:val="0"/>
          <w:divBdr>
            <w:top w:val="none" w:sz="0" w:space="0" w:color="auto"/>
            <w:left w:val="none" w:sz="0" w:space="0" w:color="auto"/>
            <w:bottom w:val="none" w:sz="0" w:space="0" w:color="auto"/>
            <w:right w:val="none" w:sz="0" w:space="0" w:color="auto"/>
          </w:divBdr>
        </w:div>
        <w:div w:id="1056122127">
          <w:marLeft w:val="0"/>
          <w:marRight w:val="0"/>
          <w:marTop w:val="0"/>
          <w:marBottom w:val="0"/>
          <w:divBdr>
            <w:top w:val="none" w:sz="0" w:space="0" w:color="auto"/>
            <w:left w:val="none" w:sz="0" w:space="0" w:color="auto"/>
            <w:bottom w:val="none" w:sz="0" w:space="0" w:color="auto"/>
            <w:right w:val="none" w:sz="0" w:space="0" w:color="auto"/>
          </w:divBdr>
        </w:div>
        <w:div w:id="1066223199">
          <w:marLeft w:val="0"/>
          <w:marRight w:val="0"/>
          <w:marTop w:val="0"/>
          <w:marBottom w:val="0"/>
          <w:divBdr>
            <w:top w:val="none" w:sz="0" w:space="0" w:color="auto"/>
            <w:left w:val="none" w:sz="0" w:space="0" w:color="auto"/>
            <w:bottom w:val="none" w:sz="0" w:space="0" w:color="auto"/>
            <w:right w:val="none" w:sz="0" w:space="0" w:color="auto"/>
          </w:divBdr>
        </w:div>
        <w:div w:id="1359087866">
          <w:marLeft w:val="0"/>
          <w:marRight w:val="0"/>
          <w:marTop w:val="0"/>
          <w:marBottom w:val="0"/>
          <w:divBdr>
            <w:top w:val="none" w:sz="0" w:space="0" w:color="auto"/>
            <w:left w:val="none" w:sz="0" w:space="0" w:color="auto"/>
            <w:bottom w:val="none" w:sz="0" w:space="0" w:color="auto"/>
            <w:right w:val="none" w:sz="0" w:space="0" w:color="auto"/>
          </w:divBdr>
        </w:div>
        <w:div w:id="1705522283">
          <w:marLeft w:val="0"/>
          <w:marRight w:val="0"/>
          <w:marTop w:val="0"/>
          <w:marBottom w:val="0"/>
          <w:divBdr>
            <w:top w:val="none" w:sz="0" w:space="0" w:color="auto"/>
            <w:left w:val="none" w:sz="0" w:space="0" w:color="auto"/>
            <w:bottom w:val="none" w:sz="0" w:space="0" w:color="auto"/>
            <w:right w:val="none" w:sz="0" w:space="0" w:color="auto"/>
          </w:divBdr>
        </w:div>
        <w:div w:id="193426688">
          <w:marLeft w:val="0"/>
          <w:marRight w:val="0"/>
          <w:marTop w:val="0"/>
          <w:marBottom w:val="0"/>
          <w:divBdr>
            <w:top w:val="none" w:sz="0" w:space="0" w:color="auto"/>
            <w:left w:val="none" w:sz="0" w:space="0" w:color="auto"/>
            <w:bottom w:val="none" w:sz="0" w:space="0" w:color="auto"/>
            <w:right w:val="none" w:sz="0" w:space="0" w:color="auto"/>
          </w:divBdr>
        </w:div>
        <w:div w:id="444038968">
          <w:marLeft w:val="0"/>
          <w:marRight w:val="0"/>
          <w:marTop w:val="0"/>
          <w:marBottom w:val="0"/>
          <w:divBdr>
            <w:top w:val="none" w:sz="0" w:space="0" w:color="auto"/>
            <w:left w:val="none" w:sz="0" w:space="0" w:color="auto"/>
            <w:bottom w:val="none" w:sz="0" w:space="0" w:color="auto"/>
            <w:right w:val="none" w:sz="0" w:space="0" w:color="auto"/>
          </w:divBdr>
        </w:div>
        <w:div w:id="1021469142">
          <w:marLeft w:val="0"/>
          <w:marRight w:val="0"/>
          <w:marTop w:val="0"/>
          <w:marBottom w:val="0"/>
          <w:divBdr>
            <w:top w:val="none" w:sz="0" w:space="0" w:color="auto"/>
            <w:left w:val="none" w:sz="0" w:space="0" w:color="auto"/>
            <w:bottom w:val="none" w:sz="0" w:space="0" w:color="auto"/>
            <w:right w:val="none" w:sz="0" w:space="0" w:color="auto"/>
          </w:divBdr>
        </w:div>
        <w:div w:id="2079671951">
          <w:marLeft w:val="0"/>
          <w:marRight w:val="0"/>
          <w:marTop w:val="0"/>
          <w:marBottom w:val="0"/>
          <w:divBdr>
            <w:top w:val="none" w:sz="0" w:space="0" w:color="auto"/>
            <w:left w:val="none" w:sz="0" w:space="0" w:color="auto"/>
            <w:bottom w:val="none" w:sz="0" w:space="0" w:color="auto"/>
            <w:right w:val="none" w:sz="0" w:space="0" w:color="auto"/>
          </w:divBdr>
        </w:div>
        <w:div w:id="2146117717">
          <w:marLeft w:val="0"/>
          <w:marRight w:val="0"/>
          <w:marTop w:val="0"/>
          <w:marBottom w:val="0"/>
          <w:divBdr>
            <w:top w:val="none" w:sz="0" w:space="0" w:color="auto"/>
            <w:left w:val="none" w:sz="0" w:space="0" w:color="auto"/>
            <w:bottom w:val="none" w:sz="0" w:space="0" w:color="auto"/>
            <w:right w:val="none" w:sz="0" w:space="0" w:color="auto"/>
          </w:divBdr>
        </w:div>
        <w:div w:id="1689869570">
          <w:marLeft w:val="0"/>
          <w:marRight w:val="0"/>
          <w:marTop w:val="0"/>
          <w:marBottom w:val="0"/>
          <w:divBdr>
            <w:top w:val="none" w:sz="0" w:space="0" w:color="auto"/>
            <w:left w:val="none" w:sz="0" w:space="0" w:color="auto"/>
            <w:bottom w:val="none" w:sz="0" w:space="0" w:color="auto"/>
            <w:right w:val="none" w:sz="0" w:space="0" w:color="auto"/>
          </w:divBdr>
        </w:div>
        <w:div w:id="1103644916">
          <w:marLeft w:val="0"/>
          <w:marRight w:val="0"/>
          <w:marTop w:val="0"/>
          <w:marBottom w:val="0"/>
          <w:divBdr>
            <w:top w:val="none" w:sz="0" w:space="0" w:color="auto"/>
            <w:left w:val="none" w:sz="0" w:space="0" w:color="auto"/>
            <w:bottom w:val="none" w:sz="0" w:space="0" w:color="auto"/>
            <w:right w:val="none" w:sz="0" w:space="0" w:color="auto"/>
          </w:divBdr>
        </w:div>
        <w:div w:id="1413350609">
          <w:marLeft w:val="0"/>
          <w:marRight w:val="0"/>
          <w:marTop w:val="0"/>
          <w:marBottom w:val="0"/>
          <w:divBdr>
            <w:top w:val="none" w:sz="0" w:space="0" w:color="auto"/>
            <w:left w:val="none" w:sz="0" w:space="0" w:color="auto"/>
            <w:bottom w:val="none" w:sz="0" w:space="0" w:color="auto"/>
            <w:right w:val="none" w:sz="0" w:space="0" w:color="auto"/>
          </w:divBdr>
        </w:div>
        <w:div w:id="1319268443">
          <w:marLeft w:val="0"/>
          <w:marRight w:val="0"/>
          <w:marTop w:val="0"/>
          <w:marBottom w:val="0"/>
          <w:divBdr>
            <w:top w:val="none" w:sz="0" w:space="0" w:color="auto"/>
            <w:left w:val="none" w:sz="0" w:space="0" w:color="auto"/>
            <w:bottom w:val="none" w:sz="0" w:space="0" w:color="auto"/>
            <w:right w:val="none" w:sz="0" w:space="0" w:color="auto"/>
          </w:divBdr>
        </w:div>
        <w:div w:id="84035353">
          <w:marLeft w:val="0"/>
          <w:marRight w:val="0"/>
          <w:marTop w:val="0"/>
          <w:marBottom w:val="0"/>
          <w:divBdr>
            <w:top w:val="none" w:sz="0" w:space="0" w:color="auto"/>
            <w:left w:val="none" w:sz="0" w:space="0" w:color="auto"/>
            <w:bottom w:val="none" w:sz="0" w:space="0" w:color="auto"/>
            <w:right w:val="none" w:sz="0" w:space="0" w:color="auto"/>
          </w:divBdr>
        </w:div>
        <w:div w:id="741567819">
          <w:marLeft w:val="0"/>
          <w:marRight w:val="0"/>
          <w:marTop w:val="0"/>
          <w:marBottom w:val="0"/>
          <w:divBdr>
            <w:top w:val="none" w:sz="0" w:space="0" w:color="auto"/>
            <w:left w:val="none" w:sz="0" w:space="0" w:color="auto"/>
            <w:bottom w:val="none" w:sz="0" w:space="0" w:color="auto"/>
            <w:right w:val="none" w:sz="0" w:space="0" w:color="auto"/>
          </w:divBdr>
        </w:div>
        <w:div w:id="2013726033">
          <w:marLeft w:val="0"/>
          <w:marRight w:val="0"/>
          <w:marTop w:val="0"/>
          <w:marBottom w:val="0"/>
          <w:divBdr>
            <w:top w:val="none" w:sz="0" w:space="0" w:color="auto"/>
            <w:left w:val="none" w:sz="0" w:space="0" w:color="auto"/>
            <w:bottom w:val="none" w:sz="0" w:space="0" w:color="auto"/>
            <w:right w:val="none" w:sz="0" w:space="0" w:color="auto"/>
          </w:divBdr>
        </w:div>
        <w:div w:id="2060277141">
          <w:marLeft w:val="0"/>
          <w:marRight w:val="0"/>
          <w:marTop w:val="0"/>
          <w:marBottom w:val="0"/>
          <w:divBdr>
            <w:top w:val="none" w:sz="0" w:space="0" w:color="auto"/>
            <w:left w:val="none" w:sz="0" w:space="0" w:color="auto"/>
            <w:bottom w:val="none" w:sz="0" w:space="0" w:color="auto"/>
            <w:right w:val="none" w:sz="0" w:space="0" w:color="auto"/>
          </w:divBdr>
        </w:div>
        <w:div w:id="1759448972">
          <w:marLeft w:val="0"/>
          <w:marRight w:val="0"/>
          <w:marTop w:val="0"/>
          <w:marBottom w:val="0"/>
          <w:divBdr>
            <w:top w:val="none" w:sz="0" w:space="0" w:color="auto"/>
            <w:left w:val="none" w:sz="0" w:space="0" w:color="auto"/>
            <w:bottom w:val="none" w:sz="0" w:space="0" w:color="auto"/>
            <w:right w:val="none" w:sz="0" w:space="0" w:color="auto"/>
          </w:divBdr>
        </w:div>
        <w:div w:id="2071878657">
          <w:marLeft w:val="0"/>
          <w:marRight w:val="0"/>
          <w:marTop w:val="0"/>
          <w:marBottom w:val="0"/>
          <w:divBdr>
            <w:top w:val="none" w:sz="0" w:space="0" w:color="auto"/>
            <w:left w:val="none" w:sz="0" w:space="0" w:color="auto"/>
            <w:bottom w:val="none" w:sz="0" w:space="0" w:color="auto"/>
            <w:right w:val="none" w:sz="0" w:space="0" w:color="auto"/>
          </w:divBdr>
        </w:div>
        <w:div w:id="754934772">
          <w:marLeft w:val="0"/>
          <w:marRight w:val="0"/>
          <w:marTop w:val="0"/>
          <w:marBottom w:val="0"/>
          <w:divBdr>
            <w:top w:val="none" w:sz="0" w:space="0" w:color="auto"/>
            <w:left w:val="none" w:sz="0" w:space="0" w:color="auto"/>
            <w:bottom w:val="none" w:sz="0" w:space="0" w:color="auto"/>
            <w:right w:val="none" w:sz="0" w:space="0" w:color="auto"/>
          </w:divBdr>
        </w:div>
        <w:div w:id="448552124">
          <w:marLeft w:val="0"/>
          <w:marRight w:val="0"/>
          <w:marTop w:val="0"/>
          <w:marBottom w:val="0"/>
          <w:divBdr>
            <w:top w:val="none" w:sz="0" w:space="0" w:color="auto"/>
            <w:left w:val="none" w:sz="0" w:space="0" w:color="auto"/>
            <w:bottom w:val="none" w:sz="0" w:space="0" w:color="auto"/>
            <w:right w:val="none" w:sz="0" w:space="0" w:color="auto"/>
          </w:divBdr>
        </w:div>
        <w:div w:id="940793473">
          <w:marLeft w:val="0"/>
          <w:marRight w:val="0"/>
          <w:marTop w:val="0"/>
          <w:marBottom w:val="0"/>
          <w:divBdr>
            <w:top w:val="none" w:sz="0" w:space="0" w:color="auto"/>
            <w:left w:val="none" w:sz="0" w:space="0" w:color="auto"/>
            <w:bottom w:val="none" w:sz="0" w:space="0" w:color="auto"/>
            <w:right w:val="none" w:sz="0" w:space="0" w:color="auto"/>
          </w:divBdr>
        </w:div>
        <w:div w:id="576093148">
          <w:marLeft w:val="0"/>
          <w:marRight w:val="0"/>
          <w:marTop w:val="0"/>
          <w:marBottom w:val="0"/>
          <w:divBdr>
            <w:top w:val="none" w:sz="0" w:space="0" w:color="auto"/>
            <w:left w:val="none" w:sz="0" w:space="0" w:color="auto"/>
            <w:bottom w:val="none" w:sz="0" w:space="0" w:color="auto"/>
            <w:right w:val="none" w:sz="0" w:space="0" w:color="auto"/>
          </w:divBdr>
        </w:div>
        <w:div w:id="1169633480">
          <w:marLeft w:val="0"/>
          <w:marRight w:val="0"/>
          <w:marTop w:val="0"/>
          <w:marBottom w:val="0"/>
          <w:divBdr>
            <w:top w:val="none" w:sz="0" w:space="0" w:color="auto"/>
            <w:left w:val="none" w:sz="0" w:space="0" w:color="auto"/>
            <w:bottom w:val="none" w:sz="0" w:space="0" w:color="auto"/>
            <w:right w:val="none" w:sz="0" w:space="0" w:color="auto"/>
          </w:divBdr>
        </w:div>
        <w:div w:id="1899824231">
          <w:marLeft w:val="0"/>
          <w:marRight w:val="0"/>
          <w:marTop w:val="0"/>
          <w:marBottom w:val="0"/>
          <w:divBdr>
            <w:top w:val="none" w:sz="0" w:space="0" w:color="auto"/>
            <w:left w:val="none" w:sz="0" w:space="0" w:color="auto"/>
            <w:bottom w:val="none" w:sz="0" w:space="0" w:color="auto"/>
            <w:right w:val="none" w:sz="0" w:space="0" w:color="auto"/>
          </w:divBdr>
        </w:div>
        <w:div w:id="1616983339">
          <w:marLeft w:val="0"/>
          <w:marRight w:val="0"/>
          <w:marTop w:val="0"/>
          <w:marBottom w:val="0"/>
          <w:divBdr>
            <w:top w:val="none" w:sz="0" w:space="0" w:color="auto"/>
            <w:left w:val="none" w:sz="0" w:space="0" w:color="auto"/>
            <w:bottom w:val="none" w:sz="0" w:space="0" w:color="auto"/>
            <w:right w:val="none" w:sz="0" w:space="0" w:color="auto"/>
          </w:divBdr>
        </w:div>
        <w:div w:id="1306739370">
          <w:marLeft w:val="0"/>
          <w:marRight w:val="0"/>
          <w:marTop w:val="0"/>
          <w:marBottom w:val="0"/>
          <w:divBdr>
            <w:top w:val="none" w:sz="0" w:space="0" w:color="auto"/>
            <w:left w:val="none" w:sz="0" w:space="0" w:color="auto"/>
            <w:bottom w:val="none" w:sz="0" w:space="0" w:color="auto"/>
            <w:right w:val="none" w:sz="0" w:space="0" w:color="auto"/>
          </w:divBdr>
        </w:div>
        <w:div w:id="111285341">
          <w:marLeft w:val="0"/>
          <w:marRight w:val="0"/>
          <w:marTop w:val="0"/>
          <w:marBottom w:val="0"/>
          <w:divBdr>
            <w:top w:val="none" w:sz="0" w:space="0" w:color="auto"/>
            <w:left w:val="none" w:sz="0" w:space="0" w:color="auto"/>
            <w:bottom w:val="none" w:sz="0" w:space="0" w:color="auto"/>
            <w:right w:val="none" w:sz="0" w:space="0" w:color="auto"/>
          </w:divBdr>
        </w:div>
        <w:div w:id="1110474466">
          <w:marLeft w:val="0"/>
          <w:marRight w:val="0"/>
          <w:marTop w:val="0"/>
          <w:marBottom w:val="0"/>
          <w:divBdr>
            <w:top w:val="none" w:sz="0" w:space="0" w:color="auto"/>
            <w:left w:val="none" w:sz="0" w:space="0" w:color="auto"/>
            <w:bottom w:val="none" w:sz="0" w:space="0" w:color="auto"/>
            <w:right w:val="none" w:sz="0" w:space="0" w:color="auto"/>
          </w:divBdr>
        </w:div>
        <w:div w:id="1283728166">
          <w:marLeft w:val="0"/>
          <w:marRight w:val="0"/>
          <w:marTop w:val="0"/>
          <w:marBottom w:val="0"/>
          <w:divBdr>
            <w:top w:val="none" w:sz="0" w:space="0" w:color="auto"/>
            <w:left w:val="none" w:sz="0" w:space="0" w:color="auto"/>
            <w:bottom w:val="none" w:sz="0" w:space="0" w:color="auto"/>
            <w:right w:val="none" w:sz="0" w:space="0" w:color="auto"/>
          </w:divBdr>
        </w:div>
        <w:div w:id="1959216972">
          <w:marLeft w:val="0"/>
          <w:marRight w:val="0"/>
          <w:marTop w:val="0"/>
          <w:marBottom w:val="0"/>
          <w:divBdr>
            <w:top w:val="none" w:sz="0" w:space="0" w:color="auto"/>
            <w:left w:val="none" w:sz="0" w:space="0" w:color="auto"/>
            <w:bottom w:val="none" w:sz="0" w:space="0" w:color="auto"/>
            <w:right w:val="none" w:sz="0" w:space="0" w:color="auto"/>
          </w:divBdr>
        </w:div>
        <w:div w:id="1172987152">
          <w:marLeft w:val="0"/>
          <w:marRight w:val="0"/>
          <w:marTop w:val="0"/>
          <w:marBottom w:val="0"/>
          <w:divBdr>
            <w:top w:val="none" w:sz="0" w:space="0" w:color="auto"/>
            <w:left w:val="none" w:sz="0" w:space="0" w:color="auto"/>
            <w:bottom w:val="none" w:sz="0" w:space="0" w:color="auto"/>
            <w:right w:val="none" w:sz="0" w:space="0" w:color="auto"/>
          </w:divBdr>
        </w:div>
        <w:div w:id="1498155984">
          <w:marLeft w:val="0"/>
          <w:marRight w:val="0"/>
          <w:marTop w:val="0"/>
          <w:marBottom w:val="0"/>
          <w:divBdr>
            <w:top w:val="none" w:sz="0" w:space="0" w:color="auto"/>
            <w:left w:val="none" w:sz="0" w:space="0" w:color="auto"/>
            <w:bottom w:val="none" w:sz="0" w:space="0" w:color="auto"/>
            <w:right w:val="none" w:sz="0" w:space="0" w:color="auto"/>
          </w:divBdr>
        </w:div>
        <w:div w:id="800461439">
          <w:marLeft w:val="0"/>
          <w:marRight w:val="0"/>
          <w:marTop w:val="0"/>
          <w:marBottom w:val="0"/>
          <w:divBdr>
            <w:top w:val="none" w:sz="0" w:space="0" w:color="auto"/>
            <w:left w:val="none" w:sz="0" w:space="0" w:color="auto"/>
            <w:bottom w:val="none" w:sz="0" w:space="0" w:color="auto"/>
            <w:right w:val="none" w:sz="0" w:space="0" w:color="auto"/>
          </w:divBdr>
        </w:div>
        <w:div w:id="374627134">
          <w:marLeft w:val="0"/>
          <w:marRight w:val="0"/>
          <w:marTop w:val="0"/>
          <w:marBottom w:val="0"/>
          <w:divBdr>
            <w:top w:val="none" w:sz="0" w:space="0" w:color="auto"/>
            <w:left w:val="none" w:sz="0" w:space="0" w:color="auto"/>
            <w:bottom w:val="none" w:sz="0" w:space="0" w:color="auto"/>
            <w:right w:val="none" w:sz="0" w:space="0" w:color="auto"/>
          </w:divBdr>
        </w:div>
        <w:div w:id="80179427">
          <w:marLeft w:val="0"/>
          <w:marRight w:val="0"/>
          <w:marTop w:val="0"/>
          <w:marBottom w:val="0"/>
          <w:divBdr>
            <w:top w:val="none" w:sz="0" w:space="0" w:color="auto"/>
            <w:left w:val="none" w:sz="0" w:space="0" w:color="auto"/>
            <w:bottom w:val="none" w:sz="0" w:space="0" w:color="auto"/>
            <w:right w:val="none" w:sz="0" w:space="0" w:color="auto"/>
          </w:divBdr>
        </w:div>
        <w:div w:id="1646087547">
          <w:marLeft w:val="0"/>
          <w:marRight w:val="0"/>
          <w:marTop w:val="0"/>
          <w:marBottom w:val="0"/>
          <w:divBdr>
            <w:top w:val="none" w:sz="0" w:space="0" w:color="auto"/>
            <w:left w:val="none" w:sz="0" w:space="0" w:color="auto"/>
            <w:bottom w:val="none" w:sz="0" w:space="0" w:color="auto"/>
            <w:right w:val="none" w:sz="0" w:space="0" w:color="auto"/>
          </w:divBdr>
        </w:div>
        <w:div w:id="61802251">
          <w:marLeft w:val="0"/>
          <w:marRight w:val="0"/>
          <w:marTop w:val="0"/>
          <w:marBottom w:val="0"/>
          <w:divBdr>
            <w:top w:val="none" w:sz="0" w:space="0" w:color="auto"/>
            <w:left w:val="none" w:sz="0" w:space="0" w:color="auto"/>
            <w:bottom w:val="none" w:sz="0" w:space="0" w:color="auto"/>
            <w:right w:val="none" w:sz="0" w:space="0" w:color="auto"/>
          </w:divBdr>
        </w:div>
        <w:div w:id="1171217583">
          <w:marLeft w:val="0"/>
          <w:marRight w:val="0"/>
          <w:marTop w:val="0"/>
          <w:marBottom w:val="0"/>
          <w:divBdr>
            <w:top w:val="none" w:sz="0" w:space="0" w:color="auto"/>
            <w:left w:val="none" w:sz="0" w:space="0" w:color="auto"/>
            <w:bottom w:val="none" w:sz="0" w:space="0" w:color="auto"/>
            <w:right w:val="none" w:sz="0" w:space="0" w:color="auto"/>
          </w:divBdr>
        </w:div>
        <w:div w:id="1533566754">
          <w:marLeft w:val="0"/>
          <w:marRight w:val="0"/>
          <w:marTop w:val="0"/>
          <w:marBottom w:val="0"/>
          <w:divBdr>
            <w:top w:val="none" w:sz="0" w:space="0" w:color="auto"/>
            <w:left w:val="none" w:sz="0" w:space="0" w:color="auto"/>
            <w:bottom w:val="none" w:sz="0" w:space="0" w:color="auto"/>
            <w:right w:val="none" w:sz="0" w:space="0" w:color="auto"/>
          </w:divBdr>
        </w:div>
        <w:div w:id="1012882162">
          <w:marLeft w:val="0"/>
          <w:marRight w:val="0"/>
          <w:marTop w:val="0"/>
          <w:marBottom w:val="0"/>
          <w:divBdr>
            <w:top w:val="none" w:sz="0" w:space="0" w:color="auto"/>
            <w:left w:val="none" w:sz="0" w:space="0" w:color="auto"/>
            <w:bottom w:val="none" w:sz="0" w:space="0" w:color="auto"/>
            <w:right w:val="none" w:sz="0" w:space="0" w:color="auto"/>
          </w:divBdr>
        </w:div>
        <w:div w:id="236523515">
          <w:marLeft w:val="0"/>
          <w:marRight w:val="0"/>
          <w:marTop w:val="0"/>
          <w:marBottom w:val="0"/>
          <w:divBdr>
            <w:top w:val="none" w:sz="0" w:space="0" w:color="auto"/>
            <w:left w:val="none" w:sz="0" w:space="0" w:color="auto"/>
            <w:bottom w:val="none" w:sz="0" w:space="0" w:color="auto"/>
            <w:right w:val="none" w:sz="0" w:space="0" w:color="auto"/>
          </w:divBdr>
        </w:div>
        <w:div w:id="683898403">
          <w:marLeft w:val="0"/>
          <w:marRight w:val="0"/>
          <w:marTop w:val="0"/>
          <w:marBottom w:val="0"/>
          <w:divBdr>
            <w:top w:val="none" w:sz="0" w:space="0" w:color="auto"/>
            <w:left w:val="none" w:sz="0" w:space="0" w:color="auto"/>
            <w:bottom w:val="none" w:sz="0" w:space="0" w:color="auto"/>
            <w:right w:val="none" w:sz="0" w:space="0" w:color="auto"/>
          </w:divBdr>
        </w:div>
        <w:div w:id="1329407430">
          <w:marLeft w:val="0"/>
          <w:marRight w:val="0"/>
          <w:marTop w:val="0"/>
          <w:marBottom w:val="0"/>
          <w:divBdr>
            <w:top w:val="none" w:sz="0" w:space="0" w:color="auto"/>
            <w:left w:val="none" w:sz="0" w:space="0" w:color="auto"/>
            <w:bottom w:val="none" w:sz="0" w:space="0" w:color="auto"/>
            <w:right w:val="none" w:sz="0" w:space="0" w:color="auto"/>
          </w:divBdr>
        </w:div>
        <w:div w:id="1043554364">
          <w:marLeft w:val="0"/>
          <w:marRight w:val="0"/>
          <w:marTop w:val="0"/>
          <w:marBottom w:val="0"/>
          <w:divBdr>
            <w:top w:val="none" w:sz="0" w:space="0" w:color="auto"/>
            <w:left w:val="none" w:sz="0" w:space="0" w:color="auto"/>
            <w:bottom w:val="none" w:sz="0" w:space="0" w:color="auto"/>
            <w:right w:val="none" w:sz="0" w:space="0" w:color="auto"/>
          </w:divBdr>
        </w:div>
        <w:div w:id="1869173814">
          <w:marLeft w:val="0"/>
          <w:marRight w:val="0"/>
          <w:marTop w:val="0"/>
          <w:marBottom w:val="0"/>
          <w:divBdr>
            <w:top w:val="none" w:sz="0" w:space="0" w:color="auto"/>
            <w:left w:val="none" w:sz="0" w:space="0" w:color="auto"/>
            <w:bottom w:val="none" w:sz="0" w:space="0" w:color="auto"/>
            <w:right w:val="none" w:sz="0" w:space="0" w:color="auto"/>
          </w:divBdr>
        </w:div>
        <w:div w:id="1304694970">
          <w:marLeft w:val="0"/>
          <w:marRight w:val="0"/>
          <w:marTop w:val="0"/>
          <w:marBottom w:val="0"/>
          <w:divBdr>
            <w:top w:val="none" w:sz="0" w:space="0" w:color="auto"/>
            <w:left w:val="none" w:sz="0" w:space="0" w:color="auto"/>
            <w:bottom w:val="none" w:sz="0" w:space="0" w:color="auto"/>
            <w:right w:val="none" w:sz="0" w:space="0" w:color="auto"/>
          </w:divBdr>
        </w:div>
        <w:div w:id="1236819652">
          <w:marLeft w:val="0"/>
          <w:marRight w:val="0"/>
          <w:marTop w:val="0"/>
          <w:marBottom w:val="0"/>
          <w:divBdr>
            <w:top w:val="none" w:sz="0" w:space="0" w:color="auto"/>
            <w:left w:val="none" w:sz="0" w:space="0" w:color="auto"/>
            <w:bottom w:val="none" w:sz="0" w:space="0" w:color="auto"/>
            <w:right w:val="none" w:sz="0" w:space="0" w:color="auto"/>
          </w:divBdr>
        </w:div>
        <w:div w:id="923340384">
          <w:marLeft w:val="0"/>
          <w:marRight w:val="0"/>
          <w:marTop w:val="0"/>
          <w:marBottom w:val="0"/>
          <w:divBdr>
            <w:top w:val="none" w:sz="0" w:space="0" w:color="auto"/>
            <w:left w:val="none" w:sz="0" w:space="0" w:color="auto"/>
            <w:bottom w:val="none" w:sz="0" w:space="0" w:color="auto"/>
            <w:right w:val="none" w:sz="0" w:space="0" w:color="auto"/>
          </w:divBdr>
        </w:div>
        <w:div w:id="1974014817">
          <w:marLeft w:val="0"/>
          <w:marRight w:val="0"/>
          <w:marTop w:val="0"/>
          <w:marBottom w:val="0"/>
          <w:divBdr>
            <w:top w:val="none" w:sz="0" w:space="0" w:color="auto"/>
            <w:left w:val="none" w:sz="0" w:space="0" w:color="auto"/>
            <w:bottom w:val="none" w:sz="0" w:space="0" w:color="auto"/>
            <w:right w:val="none" w:sz="0" w:space="0" w:color="auto"/>
          </w:divBdr>
        </w:div>
        <w:div w:id="33585777">
          <w:marLeft w:val="0"/>
          <w:marRight w:val="0"/>
          <w:marTop w:val="0"/>
          <w:marBottom w:val="0"/>
          <w:divBdr>
            <w:top w:val="none" w:sz="0" w:space="0" w:color="auto"/>
            <w:left w:val="none" w:sz="0" w:space="0" w:color="auto"/>
            <w:bottom w:val="none" w:sz="0" w:space="0" w:color="auto"/>
            <w:right w:val="none" w:sz="0" w:space="0" w:color="auto"/>
          </w:divBdr>
        </w:div>
        <w:div w:id="2090535315">
          <w:marLeft w:val="0"/>
          <w:marRight w:val="0"/>
          <w:marTop w:val="0"/>
          <w:marBottom w:val="0"/>
          <w:divBdr>
            <w:top w:val="none" w:sz="0" w:space="0" w:color="auto"/>
            <w:left w:val="none" w:sz="0" w:space="0" w:color="auto"/>
            <w:bottom w:val="none" w:sz="0" w:space="0" w:color="auto"/>
            <w:right w:val="none" w:sz="0" w:space="0" w:color="auto"/>
          </w:divBdr>
        </w:div>
        <w:div w:id="1179857419">
          <w:marLeft w:val="0"/>
          <w:marRight w:val="0"/>
          <w:marTop w:val="0"/>
          <w:marBottom w:val="0"/>
          <w:divBdr>
            <w:top w:val="none" w:sz="0" w:space="0" w:color="auto"/>
            <w:left w:val="none" w:sz="0" w:space="0" w:color="auto"/>
            <w:bottom w:val="none" w:sz="0" w:space="0" w:color="auto"/>
            <w:right w:val="none" w:sz="0" w:space="0" w:color="auto"/>
          </w:divBdr>
        </w:div>
        <w:div w:id="1938639886">
          <w:marLeft w:val="0"/>
          <w:marRight w:val="0"/>
          <w:marTop w:val="0"/>
          <w:marBottom w:val="0"/>
          <w:divBdr>
            <w:top w:val="none" w:sz="0" w:space="0" w:color="auto"/>
            <w:left w:val="none" w:sz="0" w:space="0" w:color="auto"/>
            <w:bottom w:val="none" w:sz="0" w:space="0" w:color="auto"/>
            <w:right w:val="none" w:sz="0" w:space="0" w:color="auto"/>
          </w:divBdr>
        </w:div>
        <w:div w:id="1084838523">
          <w:marLeft w:val="0"/>
          <w:marRight w:val="0"/>
          <w:marTop w:val="0"/>
          <w:marBottom w:val="0"/>
          <w:divBdr>
            <w:top w:val="none" w:sz="0" w:space="0" w:color="auto"/>
            <w:left w:val="none" w:sz="0" w:space="0" w:color="auto"/>
            <w:bottom w:val="none" w:sz="0" w:space="0" w:color="auto"/>
            <w:right w:val="none" w:sz="0" w:space="0" w:color="auto"/>
          </w:divBdr>
        </w:div>
        <w:div w:id="1330861657">
          <w:marLeft w:val="0"/>
          <w:marRight w:val="0"/>
          <w:marTop w:val="0"/>
          <w:marBottom w:val="0"/>
          <w:divBdr>
            <w:top w:val="none" w:sz="0" w:space="0" w:color="auto"/>
            <w:left w:val="none" w:sz="0" w:space="0" w:color="auto"/>
            <w:bottom w:val="none" w:sz="0" w:space="0" w:color="auto"/>
            <w:right w:val="none" w:sz="0" w:space="0" w:color="auto"/>
          </w:divBdr>
        </w:div>
        <w:div w:id="1068579116">
          <w:marLeft w:val="0"/>
          <w:marRight w:val="0"/>
          <w:marTop w:val="0"/>
          <w:marBottom w:val="0"/>
          <w:divBdr>
            <w:top w:val="none" w:sz="0" w:space="0" w:color="auto"/>
            <w:left w:val="none" w:sz="0" w:space="0" w:color="auto"/>
            <w:bottom w:val="none" w:sz="0" w:space="0" w:color="auto"/>
            <w:right w:val="none" w:sz="0" w:space="0" w:color="auto"/>
          </w:divBdr>
        </w:div>
        <w:div w:id="1877959738">
          <w:marLeft w:val="0"/>
          <w:marRight w:val="0"/>
          <w:marTop w:val="0"/>
          <w:marBottom w:val="0"/>
          <w:divBdr>
            <w:top w:val="none" w:sz="0" w:space="0" w:color="auto"/>
            <w:left w:val="none" w:sz="0" w:space="0" w:color="auto"/>
            <w:bottom w:val="none" w:sz="0" w:space="0" w:color="auto"/>
            <w:right w:val="none" w:sz="0" w:space="0" w:color="auto"/>
          </w:divBdr>
        </w:div>
        <w:div w:id="1002122713">
          <w:marLeft w:val="0"/>
          <w:marRight w:val="0"/>
          <w:marTop w:val="0"/>
          <w:marBottom w:val="0"/>
          <w:divBdr>
            <w:top w:val="none" w:sz="0" w:space="0" w:color="auto"/>
            <w:left w:val="none" w:sz="0" w:space="0" w:color="auto"/>
            <w:bottom w:val="none" w:sz="0" w:space="0" w:color="auto"/>
            <w:right w:val="none" w:sz="0" w:space="0" w:color="auto"/>
          </w:divBdr>
        </w:div>
        <w:div w:id="1664046564">
          <w:marLeft w:val="0"/>
          <w:marRight w:val="0"/>
          <w:marTop w:val="0"/>
          <w:marBottom w:val="0"/>
          <w:divBdr>
            <w:top w:val="none" w:sz="0" w:space="0" w:color="auto"/>
            <w:left w:val="none" w:sz="0" w:space="0" w:color="auto"/>
            <w:bottom w:val="none" w:sz="0" w:space="0" w:color="auto"/>
            <w:right w:val="none" w:sz="0" w:space="0" w:color="auto"/>
          </w:divBdr>
        </w:div>
        <w:div w:id="789280957">
          <w:marLeft w:val="0"/>
          <w:marRight w:val="0"/>
          <w:marTop w:val="0"/>
          <w:marBottom w:val="0"/>
          <w:divBdr>
            <w:top w:val="none" w:sz="0" w:space="0" w:color="auto"/>
            <w:left w:val="none" w:sz="0" w:space="0" w:color="auto"/>
            <w:bottom w:val="none" w:sz="0" w:space="0" w:color="auto"/>
            <w:right w:val="none" w:sz="0" w:space="0" w:color="auto"/>
          </w:divBdr>
        </w:div>
        <w:div w:id="502401401">
          <w:marLeft w:val="0"/>
          <w:marRight w:val="0"/>
          <w:marTop w:val="0"/>
          <w:marBottom w:val="0"/>
          <w:divBdr>
            <w:top w:val="none" w:sz="0" w:space="0" w:color="auto"/>
            <w:left w:val="none" w:sz="0" w:space="0" w:color="auto"/>
            <w:bottom w:val="none" w:sz="0" w:space="0" w:color="auto"/>
            <w:right w:val="none" w:sz="0" w:space="0" w:color="auto"/>
          </w:divBdr>
        </w:div>
        <w:div w:id="2039967831">
          <w:marLeft w:val="0"/>
          <w:marRight w:val="0"/>
          <w:marTop w:val="0"/>
          <w:marBottom w:val="0"/>
          <w:divBdr>
            <w:top w:val="none" w:sz="0" w:space="0" w:color="auto"/>
            <w:left w:val="none" w:sz="0" w:space="0" w:color="auto"/>
            <w:bottom w:val="none" w:sz="0" w:space="0" w:color="auto"/>
            <w:right w:val="none" w:sz="0" w:space="0" w:color="auto"/>
          </w:divBdr>
        </w:div>
        <w:div w:id="1519269769">
          <w:marLeft w:val="0"/>
          <w:marRight w:val="0"/>
          <w:marTop w:val="0"/>
          <w:marBottom w:val="0"/>
          <w:divBdr>
            <w:top w:val="none" w:sz="0" w:space="0" w:color="auto"/>
            <w:left w:val="none" w:sz="0" w:space="0" w:color="auto"/>
            <w:bottom w:val="none" w:sz="0" w:space="0" w:color="auto"/>
            <w:right w:val="none" w:sz="0" w:space="0" w:color="auto"/>
          </w:divBdr>
        </w:div>
        <w:div w:id="686952452">
          <w:marLeft w:val="0"/>
          <w:marRight w:val="0"/>
          <w:marTop w:val="0"/>
          <w:marBottom w:val="0"/>
          <w:divBdr>
            <w:top w:val="none" w:sz="0" w:space="0" w:color="auto"/>
            <w:left w:val="none" w:sz="0" w:space="0" w:color="auto"/>
            <w:bottom w:val="none" w:sz="0" w:space="0" w:color="auto"/>
            <w:right w:val="none" w:sz="0" w:space="0" w:color="auto"/>
          </w:divBdr>
        </w:div>
        <w:div w:id="2066174986">
          <w:marLeft w:val="0"/>
          <w:marRight w:val="0"/>
          <w:marTop w:val="0"/>
          <w:marBottom w:val="0"/>
          <w:divBdr>
            <w:top w:val="none" w:sz="0" w:space="0" w:color="auto"/>
            <w:left w:val="none" w:sz="0" w:space="0" w:color="auto"/>
            <w:bottom w:val="none" w:sz="0" w:space="0" w:color="auto"/>
            <w:right w:val="none" w:sz="0" w:space="0" w:color="auto"/>
          </w:divBdr>
        </w:div>
        <w:div w:id="372661448">
          <w:marLeft w:val="0"/>
          <w:marRight w:val="0"/>
          <w:marTop w:val="0"/>
          <w:marBottom w:val="0"/>
          <w:divBdr>
            <w:top w:val="none" w:sz="0" w:space="0" w:color="auto"/>
            <w:left w:val="none" w:sz="0" w:space="0" w:color="auto"/>
            <w:bottom w:val="none" w:sz="0" w:space="0" w:color="auto"/>
            <w:right w:val="none" w:sz="0" w:space="0" w:color="auto"/>
          </w:divBdr>
        </w:div>
        <w:div w:id="195823671">
          <w:marLeft w:val="0"/>
          <w:marRight w:val="0"/>
          <w:marTop w:val="0"/>
          <w:marBottom w:val="0"/>
          <w:divBdr>
            <w:top w:val="none" w:sz="0" w:space="0" w:color="auto"/>
            <w:left w:val="none" w:sz="0" w:space="0" w:color="auto"/>
            <w:bottom w:val="none" w:sz="0" w:space="0" w:color="auto"/>
            <w:right w:val="none" w:sz="0" w:space="0" w:color="auto"/>
          </w:divBdr>
        </w:div>
        <w:div w:id="997071933">
          <w:marLeft w:val="0"/>
          <w:marRight w:val="0"/>
          <w:marTop w:val="0"/>
          <w:marBottom w:val="0"/>
          <w:divBdr>
            <w:top w:val="none" w:sz="0" w:space="0" w:color="auto"/>
            <w:left w:val="none" w:sz="0" w:space="0" w:color="auto"/>
            <w:bottom w:val="none" w:sz="0" w:space="0" w:color="auto"/>
            <w:right w:val="none" w:sz="0" w:space="0" w:color="auto"/>
          </w:divBdr>
        </w:div>
        <w:div w:id="1921019124">
          <w:marLeft w:val="0"/>
          <w:marRight w:val="0"/>
          <w:marTop w:val="0"/>
          <w:marBottom w:val="0"/>
          <w:divBdr>
            <w:top w:val="none" w:sz="0" w:space="0" w:color="auto"/>
            <w:left w:val="none" w:sz="0" w:space="0" w:color="auto"/>
            <w:bottom w:val="none" w:sz="0" w:space="0" w:color="auto"/>
            <w:right w:val="none" w:sz="0" w:space="0" w:color="auto"/>
          </w:divBdr>
        </w:div>
        <w:div w:id="2108377715">
          <w:marLeft w:val="0"/>
          <w:marRight w:val="0"/>
          <w:marTop w:val="0"/>
          <w:marBottom w:val="0"/>
          <w:divBdr>
            <w:top w:val="none" w:sz="0" w:space="0" w:color="auto"/>
            <w:left w:val="none" w:sz="0" w:space="0" w:color="auto"/>
            <w:bottom w:val="none" w:sz="0" w:space="0" w:color="auto"/>
            <w:right w:val="none" w:sz="0" w:space="0" w:color="auto"/>
          </w:divBdr>
        </w:div>
        <w:div w:id="1237401327">
          <w:marLeft w:val="0"/>
          <w:marRight w:val="0"/>
          <w:marTop w:val="0"/>
          <w:marBottom w:val="0"/>
          <w:divBdr>
            <w:top w:val="none" w:sz="0" w:space="0" w:color="auto"/>
            <w:left w:val="none" w:sz="0" w:space="0" w:color="auto"/>
            <w:bottom w:val="none" w:sz="0" w:space="0" w:color="auto"/>
            <w:right w:val="none" w:sz="0" w:space="0" w:color="auto"/>
          </w:divBdr>
        </w:div>
        <w:div w:id="1647275389">
          <w:marLeft w:val="0"/>
          <w:marRight w:val="0"/>
          <w:marTop w:val="0"/>
          <w:marBottom w:val="0"/>
          <w:divBdr>
            <w:top w:val="none" w:sz="0" w:space="0" w:color="auto"/>
            <w:left w:val="none" w:sz="0" w:space="0" w:color="auto"/>
            <w:bottom w:val="none" w:sz="0" w:space="0" w:color="auto"/>
            <w:right w:val="none" w:sz="0" w:space="0" w:color="auto"/>
          </w:divBdr>
        </w:div>
        <w:div w:id="137654303">
          <w:marLeft w:val="0"/>
          <w:marRight w:val="0"/>
          <w:marTop w:val="0"/>
          <w:marBottom w:val="0"/>
          <w:divBdr>
            <w:top w:val="none" w:sz="0" w:space="0" w:color="auto"/>
            <w:left w:val="none" w:sz="0" w:space="0" w:color="auto"/>
            <w:bottom w:val="none" w:sz="0" w:space="0" w:color="auto"/>
            <w:right w:val="none" w:sz="0" w:space="0" w:color="auto"/>
          </w:divBdr>
        </w:div>
        <w:div w:id="1962177521">
          <w:marLeft w:val="0"/>
          <w:marRight w:val="0"/>
          <w:marTop w:val="0"/>
          <w:marBottom w:val="0"/>
          <w:divBdr>
            <w:top w:val="none" w:sz="0" w:space="0" w:color="auto"/>
            <w:left w:val="none" w:sz="0" w:space="0" w:color="auto"/>
            <w:bottom w:val="none" w:sz="0" w:space="0" w:color="auto"/>
            <w:right w:val="none" w:sz="0" w:space="0" w:color="auto"/>
          </w:divBdr>
        </w:div>
        <w:div w:id="73822580">
          <w:marLeft w:val="0"/>
          <w:marRight w:val="0"/>
          <w:marTop w:val="0"/>
          <w:marBottom w:val="0"/>
          <w:divBdr>
            <w:top w:val="none" w:sz="0" w:space="0" w:color="auto"/>
            <w:left w:val="none" w:sz="0" w:space="0" w:color="auto"/>
            <w:bottom w:val="none" w:sz="0" w:space="0" w:color="auto"/>
            <w:right w:val="none" w:sz="0" w:space="0" w:color="auto"/>
          </w:divBdr>
        </w:div>
        <w:div w:id="139151496">
          <w:marLeft w:val="0"/>
          <w:marRight w:val="0"/>
          <w:marTop w:val="0"/>
          <w:marBottom w:val="0"/>
          <w:divBdr>
            <w:top w:val="none" w:sz="0" w:space="0" w:color="auto"/>
            <w:left w:val="none" w:sz="0" w:space="0" w:color="auto"/>
            <w:bottom w:val="none" w:sz="0" w:space="0" w:color="auto"/>
            <w:right w:val="none" w:sz="0" w:space="0" w:color="auto"/>
          </w:divBdr>
        </w:div>
        <w:div w:id="741412890">
          <w:marLeft w:val="0"/>
          <w:marRight w:val="0"/>
          <w:marTop w:val="0"/>
          <w:marBottom w:val="0"/>
          <w:divBdr>
            <w:top w:val="none" w:sz="0" w:space="0" w:color="auto"/>
            <w:left w:val="none" w:sz="0" w:space="0" w:color="auto"/>
            <w:bottom w:val="none" w:sz="0" w:space="0" w:color="auto"/>
            <w:right w:val="none" w:sz="0" w:space="0" w:color="auto"/>
          </w:divBdr>
        </w:div>
        <w:div w:id="881480081">
          <w:marLeft w:val="0"/>
          <w:marRight w:val="0"/>
          <w:marTop w:val="0"/>
          <w:marBottom w:val="0"/>
          <w:divBdr>
            <w:top w:val="none" w:sz="0" w:space="0" w:color="auto"/>
            <w:left w:val="none" w:sz="0" w:space="0" w:color="auto"/>
            <w:bottom w:val="none" w:sz="0" w:space="0" w:color="auto"/>
            <w:right w:val="none" w:sz="0" w:space="0" w:color="auto"/>
          </w:divBdr>
        </w:div>
        <w:div w:id="1312170647">
          <w:marLeft w:val="0"/>
          <w:marRight w:val="0"/>
          <w:marTop w:val="0"/>
          <w:marBottom w:val="0"/>
          <w:divBdr>
            <w:top w:val="none" w:sz="0" w:space="0" w:color="auto"/>
            <w:left w:val="none" w:sz="0" w:space="0" w:color="auto"/>
            <w:bottom w:val="none" w:sz="0" w:space="0" w:color="auto"/>
            <w:right w:val="none" w:sz="0" w:space="0" w:color="auto"/>
          </w:divBdr>
        </w:div>
        <w:div w:id="461077383">
          <w:marLeft w:val="0"/>
          <w:marRight w:val="0"/>
          <w:marTop w:val="0"/>
          <w:marBottom w:val="0"/>
          <w:divBdr>
            <w:top w:val="none" w:sz="0" w:space="0" w:color="auto"/>
            <w:left w:val="none" w:sz="0" w:space="0" w:color="auto"/>
            <w:bottom w:val="none" w:sz="0" w:space="0" w:color="auto"/>
            <w:right w:val="none" w:sz="0" w:space="0" w:color="auto"/>
          </w:divBdr>
        </w:div>
        <w:div w:id="682124811">
          <w:marLeft w:val="0"/>
          <w:marRight w:val="0"/>
          <w:marTop w:val="0"/>
          <w:marBottom w:val="0"/>
          <w:divBdr>
            <w:top w:val="none" w:sz="0" w:space="0" w:color="auto"/>
            <w:left w:val="none" w:sz="0" w:space="0" w:color="auto"/>
            <w:bottom w:val="none" w:sz="0" w:space="0" w:color="auto"/>
            <w:right w:val="none" w:sz="0" w:space="0" w:color="auto"/>
          </w:divBdr>
        </w:div>
        <w:div w:id="1833908479">
          <w:marLeft w:val="0"/>
          <w:marRight w:val="0"/>
          <w:marTop w:val="0"/>
          <w:marBottom w:val="0"/>
          <w:divBdr>
            <w:top w:val="none" w:sz="0" w:space="0" w:color="auto"/>
            <w:left w:val="none" w:sz="0" w:space="0" w:color="auto"/>
            <w:bottom w:val="none" w:sz="0" w:space="0" w:color="auto"/>
            <w:right w:val="none" w:sz="0" w:space="0" w:color="auto"/>
          </w:divBdr>
        </w:div>
        <w:div w:id="938414979">
          <w:marLeft w:val="0"/>
          <w:marRight w:val="0"/>
          <w:marTop w:val="0"/>
          <w:marBottom w:val="0"/>
          <w:divBdr>
            <w:top w:val="none" w:sz="0" w:space="0" w:color="auto"/>
            <w:left w:val="none" w:sz="0" w:space="0" w:color="auto"/>
            <w:bottom w:val="none" w:sz="0" w:space="0" w:color="auto"/>
            <w:right w:val="none" w:sz="0" w:space="0" w:color="auto"/>
          </w:divBdr>
        </w:div>
        <w:div w:id="372538532">
          <w:marLeft w:val="0"/>
          <w:marRight w:val="0"/>
          <w:marTop w:val="0"/>
          <w:marBottom w:val="0"/>
          <w:divBdr>
            <w:top w:val="none" w:sz="0" w:space="0" w:color="auto"/>
            <w:left w:val="none" w:sz="0" w:space="0" w:color="auto"/>
            <w:bottom w:val="none" w:sz="0" w:space="0" w:color="auto"/>
            <w:right w:val="none" w:sz="0" w:space="0" w:color="auto"/>
          </w:divBdr>
        </w:div>
        <w:div w:id="1257405403">
          <w:marLeft w:val="0"/>
          <w:marRight w:val="0"/>
          <w:marTop w:val="0"/>
          <w:marBottom w:val="0"/>
          <w:divBdr>
            <w:top w:val="none" w:sz="0" w:space="0" w:color="auto"/>
            <w:left w:val="none" w:sz="0" w:space="0" w:color="auto"/>
            <w:bottom w:val="none" w:sz="0" w:space="0" w:color="auto"/>
            <w:right w:val="none" w:sz="0" w:space="0" w:color="auto"/>
          </w:divBdr>
        </w:div>
        <w:div w:id="933708522">
          <w:marLeft w:val="0"/>
          <w:marRight w:val="0"/>
          <w:marTop w:val="0"/>
          <w:marBottom w:val="0"/>
          <w:divBdr>
            <w:top w:val="none" w:sz="0" w:space="0" w:color="auto"/>
            <w:left w:val="none" w:sz="0" w:space="0" w:color="auto"/>
            <w:bottom w:val="none" w:sz="0" w:space="0" w:color="auto"/>
            <w:right w:val="none" w:sz="0" w:space="0" w:color="auto"/>
          </w:divBdr>
        </w:div>
        <w:div w:id="863130471">
          <w:marLeft w:val="0"/>
          <w:marRight w:val="0"/>
          <w:marTop w:val="0"/>
          <w:marBottom w:val="0"/>
          <w:divBdr>
            <w:top w:val="none" w:sz="0" w:space="0" w:color="auto"/>
            <w:left w:val="none" w:sz="0" w:space="0" w:color="auto"/>
            <w:bottom w:val="none" w:sz="0" w:space="0" w:color="auto"/>
            <w:right w:val="none" w:sz="0" w:space="0" w:color="auto"/>
          </w:divBdr>
        </w:div>
        <w:div w:id="1148472235">
          <w:marLeft w:val="0"/>
          <w:marRight w:val="0"/>
          <w:marTop w:val="0"/>
          <w:marBottom w:val="0"/>
          <w:divBdr>
            <w:top w:val="none" w:sz="0" w:space="0" w:color="auto"/>
            <w:left w:val="none" w:sz="0" w:space="0" w:color="auto"/>
            <w:bottom w:val="none" w:sz="0" w:space="0" w:color="auto"/>
            <w:right w:val="none" w:sz="0" w:space="0" w:color="auto"/>
          </w:divBdr>
        </w:div>
        <w:div w:id="2023513113">
          <w:marLeft w:val="0"/>
          <w:marRight w:val="0"/>
          <w:marTop w:val="0"/>
          <w:marBottom w:val="0"/>
          <w:divBdr>
            <w:top w:val="none" w:sz="0" w:space="0" w:color="auto"/>
            <w:left w:val="none" w:sz="0" w:space="0" w:color="auto"/>
            <w:bottom w:val="none" w:sz="0" w:space="0" w:color="auto"/>
            <w:right w:val="none" w:sz="0" w:space="0" w:color="auto"/>
          </w:divBdr>
        </w:div>
        <w:div w:id="1420952570">
          <w:marLeft w:val="0"/>
          <w:marRight w:val="0"/>
          <w:marTop w:val="0"/>
          <w:marBottom w:val="0"/>
          <w:divBdr>
            <w:top w:val="none" w:sz="0" w:space="0" w:color="auto"/>
            <w:left w:val="none" w:sz="0" w:space="0" w:color="auto"/>
            <w:bottom w:val="none" w:sz="0" w:space="0" w:color="auto"/>
            <w:right w:val="none" w:sz="0" w:space="0" w:color="auto"/>
          </w:divBdr>
        </w:div>
        <w:div w:id="570576065">
          <w:marLeft w:val="0"/>
          <w:marRight w:val="0"/>
          <w:marTop w:val="0"/>
          <w:marBottom w:val="0"/>
          <w:divBdr>
            <w:top w:val="none" w:sz="0" w:space="0" w:color="auto"/>
            <w:left w:val="none" w:sz="0" w:space="0" w:color="auto"/>
            <w:bottom w:val="none" w:sz="0" w:space="0" w:color="auto"/>
            <w:right w:val="none" w:sz="0" w:space="0" w:color="auto"/>
          </w:divBdr>
        </w:div>
        <w:div w:id="392239861">
          <w:marLeft w:val="0"/>
          <w:marRight w:val="0"/>
          <w:marTop w:val="0"/>
          <w:marBottom w:val="0"/>
          <w:divBdr>
            <w:top w:val="none" w:sz="0" w:space="0" w:color="auto"/>
            <w:left w:val="none" w:sz="0" w:space="0" w:color="auto"/>
            <w:bottom w:val="none" w:sz="0" w:space="0" w:color="auto"/>
            <w:right w:val="none" w:sz="0" w:space="0" w:color="auto"/>
          </w:divBdr>
        </w:div>
        <w:div w:id="785196317">
          <w:marLeft w:val="0"/>
          <w:marRight w:val="0"/>
          <w:marTop w:val="0"/>
          <w:marBottom w:val="0"/>
          <w:divBdr>
            <w:top w:val="none" w:sz="0" w:space="0" w:color="auto"/>
            <w:left w:val="none" w:sz="0" w:space="0" w:color="auto"/>
            <w:bottom w:val="none" w:sz="0" w:space="0" w:color="auto"/>
            <w:right w:val="none" w:sz="0" w:space="0" w:color="auto"/>
          </w:divBdr>
        </w:div>
        <w:div w:id="1695301436">
          <w:marLeft w:val="0"/>
          <w:marRight w:val="0"/>
          <w:marTop w:val="0"/>
          <w:marBottom w:val="0"/>
          <w:divBdr>
            <w:top w:val="none" w:sz="0" w:space="0" w:color="auto"/>
            <w:left w:val="none" w:sz="0" w:space="0" w:color="auto"/>
            <w:bottom w:val="none" w:sz="0" w:space="0" w:color="auto"/>
            <w:right w:val="none" w:sz="0" w:space="0" w:color="auto"/>
          </w:divBdr>
        </w:div>
        <w:div w:id="219026757">
          <w:marLeft w:val="0"/>
          <w:marRight w:val="0"/>
          <w:marTop w:val="0"/>
          <w:marBottom w:val="0"/>
          <w:divBdr>
            <w:top w:val="none" w:sz="0" w:space="0" w:color="auto"/>
            <w:left w:val="none" w:sz="0" w:space="0" w:color="auto"/>
            <w:bottom w:val="none" w:sz="0" w:space="0" w:color="auto"/>
            <w:right w:val="none" w:sz="0" w:space="0" w:color="auto"/>
          </w:divBdr>
        </w:div>
        <w:div w:id="190653722">
          <w:marLeft w:val="0"/>
          <w:marRight w:val="0"/>
          <w:marTop w:val="0"/>
          <w:marBottom w:val="0"/>
          <w:divBdr>
            <w:top w:val="none" w:sz="0" w:space="0" w:color="auto"/>
            <w:left w:val="none" w:sz="0" w:space="0" w:color="auto"/>
            <w:bottom w:val="none" w:sz="0" w:space="0" w:color="auto"/>
            <w:right w:val="none" w:sz="0" w:space="0" w:color="auto"/>
          </w:divBdr>
        </w:div>
        <w:div w:id="2056537660">
          <w:marLeft w:val="0"/>
          <w:marRight w:val="0"/>
          <w:marTop w:val="0"/>
          <w:marBottom w:val="0"/>
          <w:divBdr>
            <w:top w:val="none" w:sz="0" w:space="0" w:color="auto"/>
            <w:left w:val="none" w:sz="0" w:space="0" w:color="auto"/>
            <w:bottom w:val="none" w:sz="0" w:space="0" w:color="auto"/>
            <w:right w:val="none" w:sz="0" w:space="0" w:color="auto"/>
          </w:divBdr>
        </w:div>
        <w:div w:id="256644343">
          <w:marLeft w:val="0"/>
          <w:marRight w:val="0"/>
          <w:marTop w:val="0"/>
          <w:marBottom w:val="0"/>
          <w:divBdr>
            <w:top w:val="none" w:sz="0" w:space="0" w:color="auto"/>
            <w:left w:val="none" w:sz="0" w:space="0" w:color="auto"/>
            <w:bottom w:val="none" w:sz="0" w:space="0" w:color="auto"/>
            <w:right w:val="none" w:sz="0" w:space="0" w:color="auto"/>
          </w:divBdr>
        </w:div>
        <w:div w:id="1461995973">
          <w:marLeft w:val="0"/>
          <w:marRight w:val="0"/>
          <w:marTop w:val="0"/>
          <w:marBottom w:val="0"/>
          <w:divBdr>
            <w:top w:val="none" w:sz="0" w:space="0" w:color="auto"/>
            <w:left w:val="none" w:sz="0" w:space="0" w:color="auto"/>
            <w:bottom w:val="none" w:sz="0" w:space="0" w:color="auto"/>
            <w:right w:val="none" w:sz="0" w:space="0" w:color="auto"/>
          </w:divBdr>
        </w:div>
        <w:div w:id="457651929">
          <w:marLeft w:val="0"/>
          <w:marRight w:val="0"/>
          <w:marTop w:val="0"/>
          <w:marBottom w:val="0"/>
          <w:divBdr>
            <w:top w:val="none" w:sz="0" w:space="0" w:color="auto"/>
            <w:left w:val="none" w:sz="0" w:space="0" w:color="auto"/>
            <w:bottom w:val="none" w:sz="0" w:space="0" w:color="auto"/>
            <w:right w:val="none" w:sz="0" w:space="0" w:color="auto"/>
          </w:divBdr>
        </w:div>
        <w:div w:id="1023824059">
          <w:marLeft w:val="0"/>
          <w:marRight w:val="0"/>
          <w:marTop w:val="0"/>
          <w:marBottom w:val="0"/>
          <w:divBdr>
            <w:top w:val="none" w:sz="0" w:space="0" w:color="auto"/>
            <w:left w:val="none" w:sz="0" w:space="0" w:color="auto"/>
            <w:bottom w:val="none" w:sz="0" w:space="0" w:color="auto"/>
            <w:right w:val="none" w:sz="0" w:space="0" w:color="auto"/>
          </w:divBdr>
        </w:div>
        <w:div w:id="725035863">
          <w:marLeft w:val="0"/>
          <w:marRight w:val="0"/>
          <w:marTop w:val="0"/>
          <w:marBottom w:val="0"/>
          <w:divBdr>
            <w:top w:val="none" w:sz="0" w:space="0" w:color="auto"/>
            <w:left w:val="none" w:sz="0" w:space="0" w:color="auto"/>
            <w:bottom w:val="none" w:sz="0" w:space="0" w:color="auto"/>
            <w:right w:val="none" w:sz="0" w:space="0" w:color="auto"/>
          </w:divBdr>
        </w:div>
        <w:div w:id="877355497">
          <w:marLeft w:val="0"/>
          <w:marRight w:val="0"/>
          <w:marTop w:val="0"/>
          <w:marBottom w:val="0"/>
          <w:divBdr>
            <w:top w:val="none" w:sz="0" w:space="0" w:color="auto"/>
            <w:left w:val="none" w:sz="0" w:space="0" w:color="auto"/>
            <w:bottom w:val="none" w:sz="0" w:space="0" w:color="auto"/>
            <w:right w:val="none" w:sz="0" w:space="0" w:color="auto"/>
          </w:divBdr>
        </w:div>
        <w:div w:id="1125469160">
          <w:marLeft w:val="0"/>
          <w:marRight w:val="0"/>
          <w:marTop w:val="0"/>
          <w:marBottom w:val="0"/>
          <w:divBdr>
            <w:top w:val="none" w:sz="0" w:space="0" w:color="auto"/>
            <w:left w:val="none" w:sz="0" w:space="0" w:color="auto"/>
            <w:bottom w:val="none" w:sz="0" w:space="0" w:color="auto"/>
            <w:right w:val="none" w:sz="0" w:space="0" w:color="auto"/>
          </w:divBdr>
        </w:div>
        <w:div w:id="437869149">
          <w:marLeft w:val="0"/>
          <w:marRight w:val="0"/>
          <w:marTop w:val="0"/>
          <w:marBottom w:val="0"/>
          <w:divBdr>
            <w:top w:val="none" w:sz="0" w:space="0" w:color="auto"/>
            <w:left w:val="none" w:sz="0" w:space="0" w:color="auto"/>
            <w:bottom w:val="none" w:sz="0" w:space="0" w:color="auto"/>
            <w:right w:val="none" w:sz="0" w:space="0" w:color="auto"/>
          </w:divBdr>
        </w:div>
        <w:div w:id="1150293693">
          <w:marLeft w:val="0"/>
          <w:marRight w:val="0"/>
          <w:marTop w:val="0"/>
          <w:marBottom w:val="0"/>
          <w:divBdr>
            <w:top w:val="none" w:sz="0" w:space="0" w:color="auto"/>
            <w:left w:val="none" w:sz="0" w:space="0" w:color="auto"/>
            <w:bottom w:val="none" w:sz="0" w:space="0" w:color="auto"/>
            <w:right w:val="none" w:sz="0" w:space="0" w:color="auto"/>
          </w:divBdr>
        </w:div>
        <w:div w:id="1345476271">
          <w:marLeft w:val="0"/>
          <w:marRight w:val="0"/>
          <w:marTop w:val="0"/>
          <w:marBottom w:val="0"/>
          <w:divBdr>
            <w:top w:val="none" w:sz="0" w:space="0" w:color="auto"/>
            <w:left w:val="none" w:sz="0" w:space="0" w:color="auto"/>
            <w:bottom w:val="none" w:sz="0" w:space="0" w:color="auto"/>
            <w:right w:val="none" w:sz="0" w:space="0" w:color="auto"/>
          </w:divBdr>
        </w:div>
        <w:div w:id="459305886">
          <w:marLeft w:val="0"/>
          <w:marRight w:val="0"/>
          <w:marTop w:val="0"/>
          <w:marBottom w:val="0"/>
          <w:divBdr>
            <w:top w:val="none" w:sz="0" w:space="0" w:color="auto"/>
            <w:left w:val="none" w:sz="0" w:space="0" w:color="auto"/>
            <w:bottom w:val="none" w:sz="0" w:space="0" w:color="auto"/>
            <w:right w:val="none" w:sz="0" w:space="0" w:color="auto"/>
          </w:divBdr>
        </w:div>
        <w:div w:id="350956011">
          <w:marLeft w:val="0"/>
          <w:marRight w:val="0"/>
          <w:marTop w:val="0"/>
          <w:marBottom w:val="0"/>
          <w:divBdr>
            <w:top w:val="none" w:sz="0" w:space="0" w:color="auto"/>
            <w:left w:val="none" w:sz="0" w:space="0" w:color="auto"/>
            <w:bottom w:val="none" w:sz="0" w:space="0" w:color="auto"/>
            <w:right w:val="none" w:sz="0" w:space="0" w:color="auto"/>
          </w:divBdr>
        </w:div>
        <w:div w:id="667634102">
          <w:marLeft w:val="0"/>
          <w:marRight w:val="0"/>
          <w:marTop w:val="0"/>
          <w:marBottom w:val="0"/>
          <w:divBdr>
            <w:top w:val="none" w:sz="0" w:space="0" w:color="auto"/>
            <w:left w:val="none" w:sz="0" w:space="0" w:color="auto"/>
            <w:bottom w:val="none" w:sz="0" w:space="0" w:color="auto"/>
            <w:right w:val="none" w:sz="0" w:space="0" w:color="auto"/>
          </w:divBdr>
        </w:div>
        <w:div w:id="1469010703">
          <w:marLeft w:val="0"/>
          <w:marRight w:val="0"/>
          <w:marTop w:val="0"/>
          <w:marBottom w:val="0"/>
          <w:divBdr>
            <w:top w:val="none" w:sz="0" w:space="0" w:color="auto"/>
            <w:left w:val="none" w:sz="0" w:space="0" w:color="auto"/>
            <w:bottom w:val="none" w:sz="0" w:space="0" w:color="auto"/>
            <w:right w:val="none" w:sz="0" w:space="0" w:color="auto"/>
          </w:divBdr>
        </w:div>
        <w:div w:id="2071683508">
          <w:marLeft w:val="0"/>
          <w:marRight w:val="0"/>
          <w:marTop w:val="0"/>
          <w:marBottom w:val="0"/>
          <w:divBdr>
            <w:top w:val="none" w:sz="0" w:space="0" w:color="auto"/>
            <w:left w:val="none" w:sz="0" w:space="0" w:color="auto"/>
            <w:bottom w:val="none" w:sz="0" w:space="0" w:color="auto"/>
            <w:right w:val="none" w:sz="0" w:space="0" w:color="auto"/>
          </w:divBdr>
        </w:div>
        <w:div w:id="1625892370">
          <w:marLeft w:val="0"/>
          <w:marRight w:val="0"/>
          <w:marTop w:val="0"/>
          <w:marBottom w:val="0"/>
          <w:divBdr>
            <w:top w:val="none" w:sz="0" w:space="0" w:color="auto"/>
            <w:left w:val="none" w:sz="0" w:space="0" w:color="auto"/>
            <w:bottom w:val="none" w:sz="0" w:space="0" w:color="auto"/>
            <w:right w:val="none" w:sz="0" w:space="0" w:color="auto"/>
          </w:divBdr>
        </w:div>
        <w:div w:id="639921953">
          <w:marLeft w:val="0"/>
          <w:marRight w:val="0"/>
          <w:marTop w:val="0"/>
          <w:marBottom w:val="0"/>
          <w:divBdr>
            <w:top w:val="none" w:sz="0" w:space="0" w:color="auto"/>
            <w:left w:val="none" w:sz="0" w:space="0" w:color="auto"/>
            <w:bottom w:val="none" w:sz="0" w:space="0" w:color="auto"/>
            <w:right w:val="none" w:sz="0" w:space="0" w:color="auto"/>
          </w:divBdr>
        </w:div>
        <w:div w:id="1910341378">
          <w:marLeft w:val="0"/>
          <w:marRight w:val="0"/>
          <w:marTop w:val="0"/>
          <w:marBottom w:val="0"/>
          <w:divBdr>
            <w:top w:val="none" w:sz="0" w:space="0" w:color="auto"/>
            <w:left w:val="none" w:sz="0" w:space="0" w:color="auto"/>
            <w:bottom w:val="none" w:sz="0" w:space="0" w:color="auto"/>
            <w:right w:val="none" w:sz="0" w:space="0" w:color="auto"/>
          </w:divBdr>
        </w:div>
        <w:div w:id="403992584">
          <w:marLeft w:val="0"/>
          <w:marRight w:val="0"/>
          <w:marTop w:val="0"/>
          <w:marBottom w:val="0"/>
          <w:divBdr>
            <w:top w:val="none" w:sz="0" w:space="0" w:color="auto"/>
            <w:left w:val="none" w:sz="0" w:space="0" w:color="auto"/>
            <w:bottom w:val="none" w:sz="0" w:space="0" w:color="auto"/>
            <w:right w:val="none" w:sz="0" w:space="0" w:color="auto"/>
          </w:divBdr>
        </w:div>
        <w:div w:id="134421771">
          <w:marLeft w:val="0"/>
          <w:marRight w:val="0"/>
          <w:marTop w:val="0"/>
          <w:marBottom w:val="0"/>
          <w:divBdr>
            <w:top w:val="none" w:sz="0" w:space="0" w:color="auto"/>
            <w:left w:val="none" w:sz="0" w:space="0" w:color="auto"/>
            <w:bottom w:val="none" w:sz="0" w:space="0" w:color="auto"/>
            <w:right w:val="none" w:sz="0" w:space="0" w:color="auto"/>
          </w:divBdr>
        </w:div>
        <w:div w:id="776559474">
          <w:marLeft w:val="0"/>
          <w:marRight w:val="0"/>
          <w:marTop w:val="0"/>
          <w:marBottom w:val="0"/>
          <w:divBdr>
            <w:top w:val="none" w:sz="0" w:space="0" w:color="auto"/>
            <w:left w:val="none" w:sz="0" w:space="0" w:color="auto"/>
            <w:bottom w:val="none" w:sz="0" w:space="0" w:color="auto"/>
            <w:right w:val="none" w:sz="0" w:space="0" w:color="auto"/>
          </w:divBdr>
        </w:div>
        <w:div w:id="886141322">
          <w:marLeft w:val="0"/>
          <w:marRight w:val="0"/>
          <w:marTop w:val="0"/>
          <w:marBottom w:val="0"/>
          <w:divBdr>
            <w:top w:val="none" w:sz="0" w:space="0" w:color="auto"/>
            <w:left w:val="none" w:sz="0" w:space="0" w:color="auto"/>
            <w:bottom w:val="none" w:sz="0" w:space="0" w:color="auto"/>
            <w:right w:val="none" w:sz="0" w:space="0" w:color="auto"/>
          </w:divBdr>
        </w:div>
        <w:div w:id="1823037607">
          <w:marLeft w:val="0"/>
          <w:marRight w:val="0"/>
          <w:marTop w:val="0"/>
          <w:marBottom w:val="0"/>
          <w:divBdr>
            <w:top w:val="none" w:sz="0" w:space="0" w:color="auto"/>
            <w:left w:val="none" w:sz="0" w:space="0" w:color="auto"/>
            <w:bottom w:val="none" w:sz="0" w:space="0" w:color="auto"/>
            <w:right w:val="none" w:sz="0" w:space="0" w:color="auto"/>
          </w:divBdr>
        </w:div>
        <w:div w:id="613286703">
          <w:marLeft w:val="0"/>
          <w:marRight w:val="0"/>
          <w:marTop w:val="0"/>
          <w:marBottom w:val="0"/>
          <w:divBdr>
            <w:top w:val="none" w:sz="0" w:space="0" w:color="auto"/>
            <w:left w:val="none" w:sz="0" w:space="0" w:color="auto"/>
            <w:bottom w:val="none" w:sz="0" w:space="0" w:color="auto"/>
            <w:right w:val="none" w:sz="0" w:space="0" w:color="auto"/>
          </w:divBdr>
        </w:div>
        <w:div w:id="792165871">
          <w:marLeft w:val="0"/>
          <w:marRight w:val="0"/>
          <w:marTop w:val="0"/>
          <w:marBottom w:val="0"/>
          <w:divBdr>
            <w:top w:val="none" w:sz="0" w:space="0" w:color="auto"/>
            <w:left w:val="none" w:sz="0" w:space="0" w:color="auto"/>
            <w:bottom w:val="none" w:sz="0" w:space="0" w:color="auto"/>
            <w:right w:val="none" w:sz="0" w:space="0" w:color="auto"/>
          </w:divBdr>
        </w:div>
        <w:div w:id="1634208679">
          <w:marLeft w:val="0"/>
          <w:marRight w:val="0"/>
          <w:marTop w:val="0"/>
          <w:marBottom w:val="0"/>
          <w:divBdr>
            <w:top w:val="none" w:sz="0" w:space="0" w:color="auto"/>
            <w:left w:val="none" w:sz="0" w:space="0" w:color="auto"/>
            <w:bottom w:val="none" w:sz="0" w:space="0" w:color="auto"/>
            <w:right w:val="none" w:sz="0" w:space="0" w:color="auto"/>
          </w:divBdr>
        </w:div>
        <w:div w:id="487020577">
          <w:marLeft w:val="0"/>
          <w:marRight w:val="0"/>
          <w:marTop w:val="0"/>
          <w:marBottom w:val="0"/>
          <w:divBdr>
            <w:top w:val="none" w:sz="0" w:space="0" w:color="auto"/>
            <w:left w:val="none" w:sz="0" w:space="0" w:color="auto"/>
            <w:bottom w:val="none" w:sz="0" w:space="0" w:color="auto"/>
            <w:right w:val="none" w:sz="0" w:space="0" w:color="auto"/>
          </w:divBdr>
        </w:div>
        <w:div w:id="100423370">
          <w:marLeft w:val="0"/>
          <w:marRight w:val="0"/>
          <w:marTop w:val="0"/>
          <w:marBottom w:val="0"/>
          <w:divBdr>
            <w:top w:val="none" w:sz="0" w:space="0" w:color="auto"/>
            <w:left w:val="none" w:sz="0" w:space="0" w:color="auto"/>
            <w:bottom w:val="none" w:sz="0" w:space="0" w:color="auto"/>
            <w:right w:val="none" w:sz="0" w:space="0" w:color="auto"/>
          </w:divBdr>
        </w:div>
        <w:div w:id="532305488">
          <w:marLeft w:val="0"/>
          <w:marRight w:val="0"/>
          <w:marTop w:val="0"/>
          <w:marBottom w:val="0"/>
          <w:divBdr>
            <w:top w:val="none" w:sz="0" w:space="0" w:color="auto"/>
            <w:left w:val="none" w:sz="0" w:space="0" w:color="auto"/>
            <w:bottom w:val="none" w:sz="0" w:space="0" w:color="auto"/>
            <w:right w:val="none" w:sz="0" w:space="0" w:color="auto"/>
          </w:divBdr>
        </w:div>
        <w:div w:id="1330517870">
          <w:marLeft w:val="0"/>
          <w:marRight w:val="0"/>
          <w:marTop w:val="0"/>
          <w:marBottom w:val="0"/>
          <w:divBdr>
            <w:top w:val="none" w:sz="0" w:space="0" w:color="auto"/>
            <w:left w:val="none" w:sz="0" w:space="0" w:color="auto"/>
            <w:bottom w:val="none" w:sz="0" w:space="0" w:color="auto"/>
            <w:right w:val="none" w:sz="0" w:space="0" w:color="auto"/>
          </w:divBdr>
        </w:div>
        <w:div w:id="1443646552">
          <w:marLeft w:val="0"/>
          <w:marRight w:val="0"/>
          <w:marTop w:val="0"/>
          <w:marBottom w:val="0"/>
          <w:divBdr>
            <w:top w:val="none" w:sz="0" w:space="0" w:color="auto"/>
            <w:left w:val="none" w:sz="0" w:space="0" w:color="auto"/>
            <w:bottom w:val="none" w:sz="0" w:space="0" w:color="auto"/>
            <w:right w:val="none" w:sz="0" w:space="0" w:color="auto"/>
          </w:divBdr>
        </w:div>
        <w:div w:id="1977175789">
          <w:marLeft w:val="0"/>
          <w:marRight w:val="0"/>
          <w:marTop w:val="0"/>
          <w:marBottom w:val="0"/>
          <w:divBdr>
            <w:top w:val="none" w:sz="0" w:space="0" w:color="auto"/>
            <w:left w:val="none" w:sz="0" w:space="0" w:color="auto"/>
            <w:bottom w:val="none" w:sz="0" w:space="0" w:color="auto"/>
            <w:right w:val="none" w:sz="0" w:space="0" w:color="auto"/>
          </w:divBdr>
        </w:div>
        <w:div w:id="164246508">
          <w:marLeft w:val="0"/>
          <w:marRight w:val="0"/>
          <w:marTop w:val="0"/>
          <w:marBottom w:val="0"/>
          <w:divBdr>
            <w:top w:val="none" w:sz="0" w:space="0" w:color="auto"/>
            <w:left w:val="none" w:sz="0" w:space="0" w:color="auto"/>
            <w:bottom w:val="none" w:sz="0" w:space="0" w:color="auto"/>
            <w:right w:val="none" w:sz="0" w:space="0" w:color="auto"/>
          </w:divBdr>
        </w:div>
        <w:div w:id="190609067">
          <w:marLeft w:val="0"/>
          <w:marRight w:val="0"/>
          <w:marTop w:val="0"/>
          <w:marBottom w:val="0"/>
          <w:divBdr>
            <w:top w:val="none" w:sz="0" w:space="0" w:color="auto"/>
            <w:left w:val="none" w:sz="0" w:space="0" w:color="auto"/>
            <w:bottom w:val="none" w:sz="0" w:space="0" w:color="auto"/>
            <w:right w:val="none" w:sz="0" w:space="0" w:color="auto"/>
          </w:divBdr>
        </w:div>
        <w:div w:id="985403511">
          <w:marLeft w:val="0"/>
          <w:marRight w:val="0"/>
          <w:marTop w:val="0"/>
          <w:marBottom w:val="0"/>
          <w:divBdr>
            <w:top w:val="none" w:sz="0" w:space="0" w:color="auto"/>
            <w:left w:val="none" w:sz="0" w:space="0" w:color="auto"/>
            <w:bottom w:val="none" w:sz="0" w:space="0" w:color="auto"/>
            <w:right w:val="none" w:sz="0" w:space="0" w:color="auto"/>
          </w:divBdr>
        </w:div>
        <w:div w:id="680543788">
          <w:marLeft w:val="0"/>
          <w:marRight w:val="0"/>
          <w:marTop w:val="0"/>
          <w:marBottom w:val="0"/>
          <w:divBdr>
            <w:top w:val="none" w:sz="0" w:space="0" w:color="auto"/>
            <w:left w:val="none" w:sz="0" w:space="0" w:color="auto"/>
            <w:bottom w:val="none" w:sz="0" w:space="0" w:color="auto"/>
            <w:right w:val="none" w:sz="0" w:space="0" w:color="auto"/>
          </w:divBdr>
        </w:div>
        <w:div w:id="757023331">
          <w:marLeft w:val="0"/>
          <w:marRight w:val="0"/>
          <w:marTop w:val="0"/>
          <w:marBottom w:val="0"/>
          <w:divBdr>
            <w:top w:val="none" w:sz="0" w:space="0" w:color="auto"/>
            <w:left w:val="none" w:sz="0" w:space="0" w:color="auto"/>
            <w:bottom w:val="none" w:sz="0" w:space="0" w:color="auto"/>
            <w:right w:val="none" w:sz="0" w:space="0" w:color="auto"/>
          </w:divBdr>
        </w:div>
        <w:div w:id="2059469307">
          <w:marLeft w:val="0"/>
          <w:marRight w:val="0"/>
          <w:marTop w:val="0"/>
          <w:marBottom w:val="0"/>
          <w:divBdr>
            <w:top w:val="none" w:sz="0" w:space="0" w:color="auto"/>
            <w:left w:val="none" w:sz="0" w:space="0" w:color="auto"/>
            <w:bottom w:val="none" w:sz="0" w:space="0" w:color="auto"/>
            <w:right w:val="none" w:sz="0" w:space="0" w:color="auto"/>
          </w:divBdr>
        </w:div>
        <w:div w:id="2095932903">
          <w:marLeft w:val="0"/>
          <w:marRight w:val="0"/>
          <w:marTop w:val="0"/>
          <w:marBottom w:val="0"/>
          <w:divBdr>
            <w:top w:val="none" w:sz="0" w:space="0" w:color="auto"/>
            <w:left w:val="none" w:sz="0" w:space="0" w:color="auto"/>
            <w:bottom w:val="none" w:sz="0" w:space="0" w:color="auto"/>
            <w:right w:val="none" w:sz="0" w:space="0" w:color="auto"/>
          </w:divBdr>
        </w:div>
        <w:div w:id="1834644253">
          <w:marLeft w:val="0"/>
          <w:marRight w:val="0"/>
          <w:marTop w:val="0"/>
          <w:marBottom w:val="0"/>
          <w:divBdr>
            <w:top w:val="none" w:sz="0" w:space="0" w:color="auto"/>
            <w:left w:val="none" w:sz="0" w:space="0" w:color="auto"/>
            <w:bottom w:val="none" w:sz="0" w:space="0" w:color="auto"/>
            <w:right w:val="none" w:sz="0" w:space="0" w:color="auto"/>
          </w:divBdr>
        </w:div>
        <w:div w:id="1249927115">
          <w:marLeft w:val="0"/>
          <w:marRight w:val="0"/>
          <w:marTop w:val="0"/>
          <w:marBottom w:val="0"/>
          <w:divBdr>
            <w:top w:val="none" w:sz="0" w:space="0" w:color="auto"/>
            <w:left w:val="none" w:sz="0" w:space="0" w:color="auto"/>
            <w:bottom w:val="none" w:sz="0" w:space="0" w:color="auto"/>
            <w:right w:val="none" w:sz="0" w:space="0" w:color="auto"/>
          </w:divBdr>
        </w:div>
        <w:div w:id="523325511">
          <w:marLeft w:val="0"/>
          <w:marRight w:val="0"/>
          <w:marTop w:val="0"/>
          <w:marBottom w:val="0"/>
          <w:divBdr>
            <w:top w:val="none" w:sz="0" w:space="0" w:color="auto"/>
            <w:left w:val="none" w:sz="0" w:space="0" w:color="auto"/>
            <w:bottom w:val="none" w:sz="0" w:space="0" w:color="auto"/>
            <w:right w:val="none" w:sz="0" w:space="0" w:color="auto"/>
          </w:divBdr>
        </w:div>
        <w:div w:id="1498184532">
          <w:marLeft w:val="0"/>
          <w:marRight w:val="0"/>
          <w:marTop w:val="0"/>
          <w:marBottom w:val="0"/>
          <w:divBdr>
            <w:top w:val="none" w:sz="0" w:space="0" w:color="auto"/>
            <w:left w:val="none" w:sz="0" w:space="0" w:color="auto"/>
            <w:bottom w:val="none" w:sz="0" w:space="0" w:color="auto"/>
            <w:right w:val="none" w:sz="0" w:space="0" w:color="auto"/>
          </w:divBdr>
        </w:div>
        <w:div w:id="77333310">
          <w:marLeft w:val="0"/>
          <w:marRight w:val="0"/>
          <w:marTop w:val="0"/>
          <w:marBottom w:val="0"/>
          <w:divBdr>
            <w:top w:val="none" w:sz="0" w:space="0" w:color="auto"/>
            <w:left w:val="none" w:sz="0" w:space="0" w:color="auto"/>
            <w:bottom w:val="none" w:sz="0" w:space="0" w:color="auto"/>
            <w:right w:val="none" w:sz="0" w:space="0" w:color="auto"/>
          </w:divBdr>
        </w:div>
        <w:div w:id="1833519874">
          <w:marLeft w:val="0"/>
          <w:marRight w:val="0"/>
          <w:marTop w:val="0"/>
          <w:marBottom w:val="0"/>
          <w:divBdr>
            <w:top w:val="none" w:sz="0" w:space="0" w:color="auto"/>
            <w:left w:val="none" w:sz="0" w:space="0" w:color="auto"/>
            <w:bottom w:val="none" w:sz="0" w:space="0" w:color="auto"/>
            <w:right w:val="none" w:sz="0" w:space="0" w:color="auto"/>
          </w:divBdr>
        </w:div>
        <w:div w:id="1007175702">
          <w:marLeft w:val="0"/>
          <w:marRight w:val="0"/>
          <w:marTop w:val="0"/>
          <w:marBottom w:val="0"/>
          <w:divBdr>
            <w:top w:val="none" w:sz="0" w:space="0" w:color="auto"/>
            <w:left w:val="none" w:sz="0" w:space="0" w:color="auto"/>
            <w:bottom w:val="none" w:sz="0" w:space="0" w:color="auto"/>
            <w:right w:val="none" w:sz="0" w:space="0" w:color="auto"/>
          </w:divBdr>
        </w:div>
        <w:div w:id="186066136">
          <w:marLeft w:val="0"/>
          <w:marRight w:val="0"/>
          <w:marTop w:val="0"/>
          <w:marBottom w:val="0"/>
          <w:divBdr>
            <w:top w:val="none" w:sz="0" w:space="0" w:color="auto"/>
            <w:left w:val="none" w:sz="0" w:space="0" w:color="auto"/>
            <w:bottom w:val="none" w:sz="0" w:space="0" w:color="auto"/>
            <w:right w:val="none" w:sz="0" w:space="0" w:color="auto"/>
          </w:divBdr>
        </w:div>
        <w:div w:id="2033607699">
          <w:marLeft w:val="0"/>
          <w:marRight w:val="0"/>
          <w:marTop w:val="0"/>
          <w:marBottom w:val="0"/>
          <w:divBdr>
            <w:top w:val="none" w:sz="0" w:space="0" w:color="auto"/>
            <w:left w:val="none" w:sz="0" w:space="0" w:color="auto"/>
            <w:bottom w:val="none" w:sz="0" w:space="0" w:color="auto"/>
            <w:right w:val="none" w:sz="0" w:space="0" w:color="auto"/>
          </w:divBdr>
        </w:div>
        <w:div w:id="1429035796">
          <w:marLeft w:val="0"/>
          <w:marRight w:val="0"/>
          <w:marTop w:val="0"/>
          <w:marBottom w:val="0"/>
          <w:divBdr>
            <w:top w:val="none" w:sz="0" w:space="0" w:color="auto"/>
            <w:left w:val="none" w:sz="0" w:space="0" w:color="auto"/>
            <w:bottom w:val="none" w:sz="0" w:space="0" w:color="auto"/>
            <w:right w:val="none" w:sz="0" w:space="0" w:color="auto"/>
          </w:divBdr>
        </w:div>
        <w:div w:id="788666792">
          <w:marLeft w:val="0"/>
          <w:marRight w:val="0"/>
          <w:marTop w:val="0"/>
          <w:marBottom w:val="0"/>
          <w:divBdr>
            <w:top w:val="none" w:sz="0" w:space="0" w:color="auto"/>
            <w:left w:val="none" w:sz="0" w:space="0" w:color="auto"/>
            <w:bottom w:val="none" w:sz="0" w:space="0" w:color="auto"/>
            <w:right w:val="none" w:sz="0" w:space="0" w:color="auto"/>
          </w:divBdr>
        </w:div>
        <w:div w:id="1367560343">
          <w:marLeft w:val="0"/>
          <w:marRight w:val="0"/>
          <w:marTop w:val="0"/>
          <w:marBottom w:val="0"/>
          <w:divBdr>
            <w:top w:val="none" w:sz="0" w:space="0" w:color="auto"/>
            <w:left w:val="none" w:sz="0" w:space="0" w:color="auto"/>
            <w:bottom w:val="none" w:sz="0" w:space="0" w:color="auto"/>
            <w:right w:val="none" w:sz="0" w:space="0" w:color="auto"/>
          </w:divBdr>
        </w:div>
        <w:div w:id="1439907055">
          <w:marLeft w:val="0"/>
          <w:marRight w:val="0"/>
          <w:marTop w:val="0"/>
          <w:marBottom w:val="0"/>
          <w:divBdr>
            <w:top w:val="none" w:sz="0" w:space="0" w:color="auto"/>
            <w:left w:val="none" w:sz="0" w:space="0" w:color="auto"/>
            <w:bottom w:val="none" w:sz="0" w:space="0" w:color="auto"/>
            <w:right w:val="none" w:sz="0" w:space="0" w:color="auto"/>
          </w:divBdr>
        </w:div>
        <w:div w:id="628976301">
          <w:marLeft w:val="0"/>
          <w:marRight w:val="0"/>
          <w:marTop w:val="0"/>
          <w:marBottom w:val="0"/>
          <w:divBdr>
            <w:top w:val="none" w:sz="0" w:space="0" w:color="auto"/>
            <w:left w:val="none" w:sz="0" w:space="0" w:color="auto"/>
            <w:bottom w:val="none" w:sz="0" w:space="0" w:color="auto"/>
            <w:right w:val="none" w:sz="0" w:space="0" w:color="auto"/>
          </w:divBdr>
        </w:div>
        <w:div w:id="673455217">
          <w:marLeft w:val="0"/>
          <w:marRight w:val="0"/>
          <w:marTop w:val="0"/>
          <w:marBottom w:val="0"/>
          <w:divBdr>
            <w:top w:val="none" w:sz="0" w:space="0" w:color="auto"/>
            <w:left w:val="none" w:sz="0" w:space="0" w:color="auto"/>
            <w:bottom w:val="none" w:sz="0" w:space="0" w:color="auto"/>
            <w:right w:val="none" w:sz="0" w:space="0" w:color="auto"/>
          </w:divBdr>
        </w:div>
        <w:div w:id="452866490">
          <w:marLeft w:val="0"/>
          <w:marRight w:val="0"/>
          <w:marTop w:val="0"/>
          <w:marBottom w:val="0"/>
          <w:divBdr>
            <w:top w:val="none" w:sz="0" w:space="0" w:color="auto"/>
            <w:left w:val="none" w:sz="0" w:space="0" w:color="auto"/>
            <w:bottom w:val="none" w:sz="0" w:space="0" w:color="auto"/>
            <w:right w:val="none" w:sz="0" w:space="0" w:color="auto"/>
          </w:divBdr>
        </w:div>
        <w:div w:id="1267466872">
          <w:marLeft w:val="0"/>
          <w:marRight w:val="0"/>
          <w:marTop w:val="0"/>
          <w:marBottom w:val="0"/>
          <w:divBdr>
            <w:top w:val="none" w:sz="0" w:space="0" w:color="auto"/>
            <w:left w:val="none" w:sz="0" w:space="0" w:color="auto"/>
            <w:bottom w:val="none" w:sz="0" w:space="0" w:color="auto"/>
            <w:right w:val="none" w:sz="0" w:space="0" w:color="auto"/>
          </w:divBdr>
        </w:div>
        <w:div w:id="1152065245">
          <w:marLeft w:val="0"/>
          <w:marRight w:val="0"/>
          <w:marTop w:val="0"/>
          <w:marBottom w:val="0"/>
          <w:divBdr>
            <w:top w:val="none" w:sz="0" w:space="0" w:color="auto"/>
            <w:left w:val="none" w:sz="0" w:space="0" w:color="auto"/>
            <w:bottom w:val="none" w:sz="0" w:space="0" w:color="auto"/>
            <w:right w:val="none" w:sz="0" w:space="0" w:color="auto"/>
          </w:divBdr>
        </w:div>
        <w:div w:id="441338844">
          <w:marLeft w:val="0"/>
          <w:marRight w:val="0"/>
          <w:marTop w:val="0"/>
          <w:marBottom w:val="0"/>
          <w:divBdr>
            <w:top w:val="none" w:sz="0" w:space="0" w:color="auto"/>
            <w:left w:val="none" w:sz="0" w:space="0" w:color="auto"/>
            <w:bottom w:val="none" w:sz="0" w:space="0" w:color="auto"/>
            <w:right w:val="none" w:sz="0" w:space="0" w:color="auto"/>
          </w:divBdr>
        </w:div>
        <w:div w:id="1322926164">
          <w:marLeft w:val="0"/>
          <w:marRight w:val="0"/>
          <w:marTop w:val="0"/>
          <w:marBottom w:val="0"/>
          <w:divBdr>
            <w:top w:val="none" w:sz="0" w:space="0" w:color="auto"/>
            <w:left w:val="none" w:sz="0" w:space="0" w:color="auto"/>
            <w:bottom w:val="none" w:sz="0" w:space="0" w:color="auto"/>
            <w:right w:val="none" w:sz="0" w:space="0" w:color="auto"/>
          </w:divBdr>
        </w:div>
        <w:div w:id="1702432789">
          <w:marLeft w:val="0"/>
          <w:marRight w:val="0"/>
          <w:marTop w:val="0"/>
          <w:marBottom w:val="0"/>
          <w:divBdr>
            <w:top w:val="none" w:sz="0" w:space="0" w:color="auto"/>
            <w:left w:val="none" w:sz="0" w:space="0" w:color="auto"/>
            <w:bottom w:val="none" w:sz="0" w:space="0" w:color="auto"/>
            <w:right w:val="none" w:sz="0" w:space="0" w:color="auto"/>
          </w:divBdr>
        </w:div>
        <w:div w:id="1871457254">
          <w:marLeft w:val="0"/>
          <w:marRight w:val="0"/>
          <w:marTop w:val="0"/>
          <w:marBottom w:val="0"/>
          <w:divBdr>
            <w:top w:val="none" w:sz="0" w:space="0" w:color="auto"/>
            <w:left w:val="none" w:sz="0" w:space="0" w:color="auto"/>
            <w:bottom w:val="none" w:sz="0" w:space="0" w:color="auto"/>
            <w:right w:val="none" w:sz="0" w:space="0" w:color="auto"/>
          </w:divBdr>
        </w:div>
        <w:div w:id="585304596">
          <w:marLeft w:val="0"/>
          <w:marRight w:val="0"/>
          <w:marTop w:val="0"/>
          <w:marBottom w:val="0"/>
          <w:divBdr>
            <w:top w:val="none" w:sz="0" w:space="0" w:color="auto"/>
            <w:left w:val="none" w:sz="0" w:space="0" w:color="auto"/>
            <w:bottom w:val="none" w:sz="0" w:space="0" w:color="auto"/>
            <w:right w:val="none" w:sz="0" w:space="0" w:color="auto"/>
          </w:divBdr>
        </w:div>
        <w:div w:id="476538018">
          <w:marLeft w:val="0"/>
          <w:marRight w:val="0"/>
          <w:marTop w:val="0"/>
          <w:marBottom w:val="0"/>
          <w:divBdr>
            <w:top w:val="none" w:sz="0" w:space="0" w:color="auto"/>
            <w:left w:val="none" w:sz="0" w:space="0" w:color="auto"/>
            <w:bottom w:val="none" w:sz="0" w:space="0" w:color="auto"/>
            <w:right w:val="none" w:sz="0" w:space="0" w:color="auto"/>
          </w:divBdr>
        </w:div>
        <w:div w:id="1173033378">
          <w:marLeft w:val="0"/>
          <w:marRight w:val="0"/>
          <w:marTop w:val="0"/>
          <w:marBottom w:val="0"/>
          <w:divBdr>
            <w:top w:val="none" w:sz="0" w:space="0" w:color="auto"/>
            <w:left w:val="none" w:sz="0" w:space="0" w:color="auto"/>
            <w:bottom w:val="none" w:sz="0" w:space="0" w:color="auto"/>
            <w:right w:val="none" w:sz="0" w:space="0" w:color="auto"/>
          </w:divBdr>
        </w:div>
        <w:div w:id="1884558572">
          <w:marLeft w:val="0"/>
          <w:marRight w:val="0"/>
          <w:marTop w:val="0"/>
          <w:marBottom w:val="0"/>
          <w:divBdr>
            <w:top w:val="none" w:sz="0" w:space="0" w:color="auto"/>
            <w:left w:val="none" w:sz="0" w:space="0" w:color="auto"/>
            <w:bottom w:val="none" w:sz="0" w:space="0" w:color="auto"/>
            <w:right w:val="none" w:sz="0" w:space="0" w:color="auto"/>
          </w:divBdr>
        </w:div>
        <w:div w:id="805900415">
          <w:marLeft w:val="0"/>
          <w:marRight w:val="0"/>
          <w:marTop w:val="0"/>
          <w:marBottom w:val="0"/>
          <w:divBdr>
            <w:top w:val="none" w:sz="0" w:space="0" w:color="auto"/>
            <w:left w:val="none" w:sz="0" w:space="0" w:color="auto"/>
            <w:bottom w:val="none" w:sz="0" w:space="0" w:color="auto"/>
            <w:right w:val="none" w:sz="0" w:space="0" w:color="auto"/>
          </w:divBdr>
        </w:div>
        <w:div w:id="1787112410">
          <w:marLeft w:val="0"/>
          <w:marRight w:val="0"/>
          <w:marTop w:val="0"/>
          <w:marBottom w:val="0"/>
          <w:divBdr>
            <w:top w:val="none" w:sz="0" w:space="0" w:color="auto"/>
            <w:left w:val="none" w:sz="0" w:space="0" w:color="auto"/>
            <w:bottom w:val="none" w:sz="0" w:space="0" w:color="auto"/>
            <w:right w:val="none" w:sz="0" w:space="0" w:color="auto"/>
          </w:divBdr>
        </w:div>
        <w:div w:id="1302808496">
          <w:marLeft w:val="0"/>
          <w:marRight w:val="0"/>
          <w:marTop w:val="0"/>
          <w:marBottom w:val="0"/>
          <w:divBdr>
            <w:top w:val="none" w:sz="0" w:space="0" w:color="auto"/>
            <w:left w:val="none" w:sz="0" w:space="0" w:color="auto"/>
            <w:bottom w:val="none" w:sz="0" w:space="0" w:color="auto"/>
            <w:right w:val="none" w:sz="0" w:space="0" w:color="auto"/>
          </w:divBdr>
        </w:div>
        <w:div w:id="917640793">
          <w:marLeft w:val="0"/>
          <w:marRight w:val="0"/>
          <w:marTop w:val="0"/>
          <w:marBottom w:val="0"/>
          <w:divBdr>
            <w:top w:val="none" w:sz="0" w:space="0" w:color="auto"/>
            <w:left w:val="none" w:sz="0" w:space="0" w:color="auto"/>
            <w:bottom w:val="none" w:sz="0" w:space="0" w:color="auto"/>
            <w:right w:val="none" w:sz="0" w:space="0" w:color="auto"/>
          </w:divBdr>
        </w:div>
        <w:div w:id="1512452295">
          <w:marLeft w:val="0"/>
          <w:marRight w:val="0"/>
          <w:marTop w:val="0"/>
          <w:marBottom w:val="0"/>
          <w:divBdr>
            <w:top w:val="none" w:sz="0" w:space="0" w:color="auto"/>
            <w:left w:val="none" w:sz="0" w:space="0" w:color="auto"/>
            <w:bottom w:val="none" w:sz="0" w:space="0" w:color="auto"/>
            <w:right w:val="none" w:sz="0" w:space="0" w:color="auto"/>
          </w:divBdr>
        </w:div>
        <w:div w:id="1808887095">
          <w:marLeft w:val="0"/>
          <w:marRight w:val="0"/>
          <w:marTop w:val="0"/>
          <w:marBottom w:val="0"/>
          <w:divBdr>
            <w:top w:val="none" w:sz="0" w:space="0" w:color="auto"/>
            <w:left w:val="none" w:sz="0" w:space="0" w:color="auto"/>
            <w:bottom w:val="none" w:sz="0" w:space="0" w:color="auto"/>
            <w:right w:val="none" w:sz="0" w:space="0" w:color="auto"/>
          </w:divBdr>
        </w:div>
        <w:div w:id="122627202">
          <w:marLeft w:val="0"/>
          <w:marRight w:val="0"/>
          <w:marTop w:val="0"/>
          <w:marBottom w:val="0"/>
          <w:divBdr>
            <w:top w:val="none" w:sz="0" w:space="0" w:color="auto"/>
            <w:left w:val="none" w:sz="0" w:space="0" w:color="auto"/>
            <w:bottom w:val="none" w:sz="0" w:space="0" w:color="auto"/>
            <w:right w:val="none" w:sz="0" w:space="0" w:color="auto"/>
          </w:divBdr>
        </w:div>
        <w:div w:id="276765976">
          <w:marLeft w:val="0"/>
          <w:marRight w:val="0"/>
          <w:marTop w:val="0"/>
          <w:marBottom w:val="0"/>
          <w:divBdr>
            <w:top w:val="none" w:sz="0" w:space="0" w:color="auto"/>
            <w:left w:val="none" w:sz="0" w:space="0" w:color="auto"/>
            <w:bottom w:val="none" w:sz="0" w:space="0" w:color="auto"/>
            <w:right w:val="none" w:sz="0" w:space="0" w:color="auto"/>
          </w:divBdr>
        </w:div>
        <w:div w:id="647318498">
          <w:marLeft w:val="0"/>
          <w:marRight w:val="0"/>
          <w:marTop w:val="0"/>
          <w:marBottom w:val="0"/>
          <w:divBdr>
            <w:top w:val="none" w:sz="0" w:space="0" w:color="auto"/>
            <w:left w:val="none" w:sz="0" w:space="0" w:color="auto"/>
            <w:bottom w:val="none" w:sz="0" w:space="0" w:color="auto"/>
            <w:right w:val="none" w:sz="0" w:space="0" w:color="auto"/>
          </w:divBdr>
        </w:div>
        <w:div w:id="1250773492">
          <w:marLeft w:val="0"/>
          <w:marRight w:val="0"/>
          <w:marTop w:val="0"/>
          <w:marBottom w:val="0"/>
          <w:divBdr>
            <w:top w:val="none" w:sz="0" w:space="0" w:color="auto"/>
            <w:left w:val="none" w:sz="0" w:space="0" w:color="auto"/>
            <w:bottom w:val="none" w:sz="0" w:space="0" w:color="auto"/>
            <w:right w:val="none" w:sz="0" w:space="0" w:color="auto"/>
          </w:divBdr>
        </w:div>
        <w:div w:id="710569869">
          <w:marLeft w:val="0"/>
          <w:marRight w:val="0"/>
          <w:marTop w:val="0"/>
          <w:marBottom w:val="0"/>
          <w:divBdr>
            <w:top w:val="none" w:sz="0" w:space="0" w:color="auto"/>
            <w:left w:val="none" w:sz="0" w:space="0" w:color="auto"/>
            <w:bottom w:val="none" w:sz="0" w:space="0" w:color="auto"/>
            <w:right w:val="none" w:sz="0" w:space="0" w:color="auto"/>
          </w:divBdr>
        </w:div>
        <w:div w:id="447511937">
          <w:marLeft w:val="0"/>
          <w:marRight w:val="0"/>
          <w:marTop w:val="0"/>
          <w:marBottom w:val="0"/>
          <w:divBdr>
            <w:top w:val="none" w:sz="0" w:space="0" w:color="auto"/>
            <w:left w:val="none" w:sz="0" w:space="0" w:color="auto"/>
            <w:bottom w:val="none" w:sz="0" w:space="0" w:color="auto"/>
            <w:right w:val="none" w:sz="0" w:space="0" w:color="auto"/>
          </w:divBdr>
        </w:div>
        <w:div w:id="1746485812">
          <w:marLeft w:val="0"/>
          <w:marRight w:val="0"/>
          <w:marTop w:val="0"/>
          <w:marBottom w:val="0"/>
          <w:divBdr>
            <w:top w:val="none" w:sz="0" w:space="0" w:color="auto"/>
            <w:left w:val="none" w:sz="0" w:space="0" w:color="auto"/>
            <w:bottom w:val="none" w:sz="0" w:space="0" w:color="auto"/>
            <w:right w:val="none" w:sz="0" w:space="0" w:color="auto"/>
          </w:divBdr>
        </w:div>
        <w:div w:id="1514221311">
          <w:marLeft w:val="0"/>
          <w:marRight w:val="0"/>
          <w:marTop w:val="0"/>
          <w:marBottom w:val="0"/>
          <w:divBdr>
            <w:top w:val="none" w:sz="0" w:space="0" w:color="auto"/>
            <w:left w:val="none" w:sz="0" w:space="0" w:color="auto"/>
            <w:bottom w:val="none" w:sz="0" w:space="0" w:color="auto"/>
            <w:right w:val="none" w:sz="0" w:space="0" w:color="auto"/>
          </w:divBdr>
        </w:div>
        <w:div w:id="227106898">
          <w:marLeft w:val="0"/>
          <w:marRight w:val="0"/>
          <w:marTop w:val="0"/>
          <w:marBottom w:val="0"/>
          <w:divBdr>
            <w:top w:val="none" w:sz="0" w:space="0" w:color="auto"/>
            <w:left w:val="none" w:sz="0" w:space="0" w:color="auto"/>
            <w:bottom w:val="none" w:sz="0" w:space="0" w:color="auto"/>
            <w:right w:val="none" w:sz="0" w:space="0" w:color="auto"/>
          </w:divBdr>
        </w:div>
        <w:div w:id="1457604758">
          <w:marLeft w:val="0"/>
          <w:marRight w:val="0"/>
          <w:marTop w:val="0"/>
          <w:marBottom w:val="0"/>
          <w:divBdr>
            <w:top w:val="none" w:sz="0" w:space="0" w:color="auto"/>
            <w:left w:val="none" w:sz="0" w:space="0" w:color="auto"/>
            <w:bottom w:val="none" w:sz="0" w:space="0" w:color="auto"/>
            <w:right w:val="none" w:sz="0" w:space="0" w:color="auto"/>
          </w:divBdr>
        </w:div>
        <w:div w:id="1084689444">
          <w:marLeft w:val="0"/>
          <w:marRight w:val="0"/>
          <w:marTop w:val="0"/>
          <w:marBottom w:val="0"/>
          <w:divBdr>
            <w:top w:val="none" w:sz="0" w:space="0" w:color="auto"/>
            <w:left w:val="none" w:sz="0" w:space="0" w:color="auto"/>
            <w:bottom w:val="none" w:sz="0" w:space="0" w:color="auto"/>
            <w:right w:val="none" w:sz="0" w:space="0" w:color="auto"/>
          </w:divBdr>
        </w:div>
        <w:div w:id="1022440165">
          <w:marLeft w:val="0"/>
          <w:marRight w:val="0"/>
          <w:marTop w:val="0"/>
          <w:marBottom w:val="0"/>
          <w:divBdr>
            <w:top w:val="none" w:sz="0" w:space="0" w:color="auto"/>
            <w:left w:val="none" w:sz="0" w:space="0" w:color="auto"/>
            <w:bottom w:val="none" w:sz="0" w:space="0" w:color="auto"/>
            <w:right w:val="none" w:sz="0" w:space="0" w:color="auto"/>
          </w:divBdr>
        </w:div>
        <w:div w:id="374240046">
          <w:marLeft w:val="0"/>
          <w:marRight w:val="0"/>
          <w:marTop w:val="0"/>
          <w:marBottom w:val="0"/>
          <w:divBdr>
            <w:top w:val="none" w:sz="0" w:space="0" w:color="auto"/>
            <w:left w:val="none" w:sz="0" w:space="0" w:color="auto"/>
            <w:bottom w:val="none" w:sz="0" w:space="0" w:color="auto"/>
            <w:right w:val="none" w:sz="0" w:space="0" w:color="auto"/>
          </w:divBdr>
        </w:div>
        <w:div w:id="1181777895">
          <w:marLeft w:val="0"/>
          <w:marRight w:val="0"/>
          <w:marTop w:val="0"/>
          <w:marBottom w:val="0"/>
          <w:divBdr>
            <w:top w:val="none" w:sz="0" w:space="0" w:color="auto"/>
            <w:left w:val="none" w:sz="0" w:space="0" w:color="auto"/>
            <w:bottom w:val="none" w:sz="0" w:space="0" w:color="auto"/>
            <w:right w:val="none" w:sz="0" w:space="0" w:color="auto"/>
          </w:divBdr>
        </w:div>
        <w:div w:id="1812599599">
          <w:marLeft w:val="0"/>
          <w:marRight w:val="0"/>
          <w:marTop w:val="0"/>
          <w:marBottom w:val="0"/>
          <w:divBdr>
            <w:top w:val="none" w:sz="0" w:space="0" w:color="auto"/>
            <w:left w:val="none" w:sz="0" w:space="0" w:color="auto"/>
            <w:bottom w:val="none" w:sz="0" w:space="0" w:color="auto"/>
            <w:right w:val="none" w:sz="0" w:space="0" w:color="auto"/>
          </w:divBdr>
        </w:div>
        <w:div w:id="1898977525">
          <w:marLeft w:val="0"/>
          <w:marRight w:val="0"/>
          <w:marTop w:val="0"/>
          <w:marBottom w:val="0"/>
          <w:divBdr>
            <w:top w:val="none" w:sz="0" w:space="0" w:color="auto"/>
            <w:left w:val="none" w:sz="0" w:space="0" w:color="auto"/>
            <w:bottom w:val="none" w:sz="0" w:space="0" w:color="auto"/>
            <w:right w:val="none" w:sz="0" w:space="0" w:color="auto"/>
          </w:divBdr>
        </w:div>
        <w:div w:id="2043167282">
          <w:marLeft w:val="0"/>
          <w:marRight w:val="0"/>
          <w:marTop w:val="0"/>
          <w:marBottom w:val="0"/>
          <w:divBdr>
            <w:top w:val="none" w:sz="0" w:space="0" w:color="auto"/>
            <w:left w:val="none" w:sz="0" w:space="0" w:color="auto"/>
            <w:bottom w:val="none" w:sz="0" w:space="0" w:color="auto"/>
            <w:right w:val="none" w:sz="0" w:space="0" w:color="auto"/>
          </w:divBdr>
        </w:div>
        <w:div w:id="15352484">
          <w:marLeft w:val="0"/>
          <w:marRight w:val="0"/>
          <w:marTop w:val="0"/>
          <w:marBottom w:val="0"/>
          <w:divBdr>
            <w:top w:val="none" w:sz="0" w:space="0" w:color="auto"/>
            <w:left w:val="none" w:sz="0" w:space="0" w:color="auto"/>
            <w:bottom w:val="none" w:sz="0" w:space="0" w:color="auto"/>
            <w:right w:val="none" w:sz="0" w:space="0" w:color="auto"/>
          </w:divBdr>
        </w:div>
        <w:div w:id="929315936">
          <w:marLeft w:val="0"/>
          <w:marRight w:val="0"/>
          <w:marTop w:val="0"/>
          <w:marBottom w:val="0"/>
          <w:divBdr>
            <w:top w:val="none" w:sz="0" w:space="0" w:color="auto"/>
            <w:left w:val="none" w:sz="0" w:space="0" w:color="auto"/>
            <w:bottom w:val="none" w:sz="0" w:space="0" w:color="auto"/>
            <w:right w:val="none" w:sz="0" w:space="0" w:color="auto"/>
          </w:divBdr>
        </w:div>
        <w:div w:id="906843457">
          <w:marLeft w:val="0"/>
          <w:marRight w:val="0"/>
          <w:marTop w:val="0"/>
          <w:marBottom w:val="0"/>
          <w:divBdr>
            <w:top w:val="none" w:sz="0" w:space="0" w:color="auto"/>
            <w:left w:val="none" w:sz="0" w:space="0" w:color="auto"/>
            <w:bottom w:val="none" w:sz="0" w:space="0" w:color="auto"/>
            <w:right w:val="none" w:sz="0" w:space="0" w:color="auto"/>
          </w:divBdr>
        </w:div>
        <w:div w:id="958295392">
          <w:marLeft w:val="0"/>
          <w:marRight w:val="0"/>
          <w:marTop w:val="0"/>
          <w:marBottom w:val="0"/>
          <w:divBdr>
            <w:top w:val="none" w:sz="0" w:space="0" w:color="auto"/>
            <w:left w:val="none" w:sz="0" w:space="0" w:color="auto"/>
            <w:bottom w:val="none" w:sz="0" w:space="0" w:color="auto"/>
            <w:right w:val="none" w:sz="0" w:space="0" w:color="auto"/>
          </w:divBdr>
        </w:div>
        <w:div w:id="389966249">
          <w:marLeft w:val="0"/>
          <w:marRight w:val="0"/>
          <w:marTop w:val="0"/>
          <w:marBottom w:val="0"/>
          <w:divBdr>
            <w:top w:val="none" w:sz="0" w:space="0" w:color="auto"/>
            <w:left w:val="none" w:sz="0" w:space="0" w:color="auto"/>
            <w:bottom w:val="none" w:sz="0" w:space="0" w:color="auto"/>
            <w:right w:val="none" w:sz="0" w:space="0" w:color="auto"/>
          </w:divBdr>
        </w:div>
        <w:div w:id="219218439">
          <w:marLeft w:val="0"/>
          <w:marRight w:val="0"/>
          <w:marTop w:val="0"/>
          <w:marBottom w:val="0"/>
          <w:divBdr>
            <w:top w:val="none" w:sz="0" w:space="0" w:color="auto"/>
            <w:left w:val="none" w:sz="0" w:space="0" w:color="auto"/>
            <w:bottom w:val="none" w:sz="0" w:space="0" w:color="auto"/>
            <w:right w:val="none" w:sz="0" w:space="0" w:color="auto"/>
          </w:divBdr>
        </w:div>
        <w:div w:id="1165970125">
          <w:marLeft w:val="0"/>
          <w:marRight w:val="0"/>
          <w:marTop w:val="0"/>
          <w:marBottom w:val="0"/>
          <w:divBdr>
            <w:top w:val="none" w:sz="0" w:space="0" w:color="auto"/>
            <w:left w:val="none" w:sz="0" w:space="0" w:color="auto"/>
            <w:bottom w:val="none" w:sz="0" w:space="0" w:color="auto"/>
            <w:right w:val="none" w:sz="0" w:space="0" w:color="auto"/>
          </w:divBdr>
        </w:div>
        <w:div w:id="933174401">
          <w:marLeft w:val="0"/>
          <w:marRight w:val="0"/>
          <w:marTop w:val="0"/>
          <w:marBottom w:val="0"/>
          <w:divBdr>
            <w:top w:val="none" w:sz="0" w:space="0" w:color="auto"/>
            <w:left w:val="none" w:sz="0" w:space="0" w:color="auto"/>
            <w:bottom w:val="none" w:sz="0" w:space="0" w:color="auto"/>
            <w:right w:val="none" w:sz="0" w:space="0" w:color="auto"/>
          </w:divBdr>
        </w:div>
        <w:div w:id="2115586527">
          <w:marLeft w:val="0"/>
          <w:marRight w:val="0"/>
          <w:marTop w:val="0"/>
          <w:marBottom w:val="0"/>
          <w:divBdr>
            <w:top w:val="none" w:sz="0" w:space="0" w:color="auto"/>
            <w:left w:val="none" w:sz="0" w:space="0" w:color="auto"/>
            <w:bottom w:val="none" w:sz="0" w:space="0" w:color="auto"/>
            <w:right w:val="none" w:sz="0" w:space="0" w:color="auto"/>
          </w:divBdr>
        </w:div>
        <w:div w:id="29384762">
          <w:marLeft w:val="0"/>
          <w:marRight w:val="0"/>
          <w:marTop w:val="0"/>
          <w:marBottom w:val="0"/>
          <w:divBdr>
            <w:top w:val="none" w:sz="0" w:space="0" w:color="auto"/>
            <w:left w:val="none" w:sz="0" w:space="0" w:color="auto"/>
            <w:bottom w:val="none" w:sz="0" w:space="0" w:color="auto"/>
            <w:right w:val="none" w:sz="0" w:space="0" w:color="auto"/>
          </w:divBdr>
        </w:div>
        <w:div w:id="635254455">
          <w:marLeft w:val="0"/>
          <w:marRight w:val="0"/>
          <w:marTop w:val="0"/>
          <w:marBottom w:val="0"/>
          <w:divBdr>
            <w:top w:val="none" w:sz="0" w:space="0" w:color="auto"/>
            <w:left w:val="none" w:sz="0" w:space="0" w:color="auto"/>
            <w:bottom w:val="none" w:sz="0" w:space="0" w:color="auto"/>
            <w:right w:val="none" w:sz="0" w:space="0" w:color="auto"/>
          </w:divBdr>
        </w:div>
        <w:div w:id="591207932">
          <w:marLeft w:val="0"/>
          <w:marRight w:val="0"/>
          <w:marTop w:val="0"/>
          <w:marBottom w:val="0"/>
          <w:divBdr>
            <w:top w:val="none" w:sz="0" w:space="0" w:color="auto"/>
            <w:left w:val="none" w:sz="0" w:space="0" w:color="auto"/>
            <w:bottom w:val="none" w:sz="0" w:space="0" w:color="auto"/>
            <w:right w:val="none" w:sz="0" w:space="0" w:color="auto"/>
          </w:divBdr>
        </w:div>
        <w:div w:id="1485582994">
          <w:marLeft w:val="0"/>
          <w:marRight w:val="0"/>
          <w:marTop w:val="0"/>
          <w:marBottom w:val="0"/>
          <w:divBdr>
            <w:top w:val="none" w:sz="0" w:space="0" w:color="auto"/>
            <w:left w:val="none" w:sz="0" w:space="0" w:color="auto"/>
            <w:bottom w:val="none" w:sz="0" w:space="0" w:color="auto"/>
            <w:right w:val="none" w:sz="0" w:space="0" w:color="auto"/>
          </w:divBdr>
        </w:div>
        <w:div w:id="380634630">
          <w:marLeft w:val="0"/>
          <w:marRight w:val="0"/>
          <w:marTop w:val="0"/>
          <w:marBottom w:val="0"/>
          <w:divBdr>
            <w:top w:val="none" w:sz="0" w:space="0" w:color="auto"/>
            <w:left w:val="none" w:sz="0" w:space="0" w:color="auto"/>
            <w:bottom w:val="none" w:sz="0" w:space="0" w:color="auto"/>
            <w:right w:val="none" w:sz="0" w:space="0" w:color="auto"/>
          </w:divBdr>
        </w:div>
        <w:div w:id="632099250">
          <w:marLeft w:val="0"/>
          <w:marRight w:val="0"/>
          <w:marTop w:val="0"/>
          <w:marBottom w:val="0"/>
          <w:divBdr>
            <w:top w:val="none" w:sz="0" w:space="0" w:color="auto"/>
            <w:left w:val="none" w:sz="0" w:space="0" w:color="auto"/>
            <w:bottom w:val="none" w:sz="0" w:space="0" w:color="auto"/>
            <w:right w:val="none" w:sz="0" w:space="0" w:color="auto"/>
          </w:divBdr>
        </w:div>
        <w:div w:id="1415474384">
          <w:marLeft w:val="0"/>
          <w:marRight w:val="0"/>
          <w:marTop w:val="0"/>
          <w:marBottom w:val="0"/>
          <w:divBdr>
            <w:top w:val="none" w:sz="0" w:space="0" w:color="auto"/>
            <w:left w:val="none" w:sz="0" w:space="0" w:color="auto"/>
            <w:bottom w:val="none" w:sz="0" w:space="0" w:color="auto"/>
            <w:right w:val="none" w:sz="0" w:space="0" w:color="auto"/>
          </w:divBdr>
        </w:div>
        <w:div w:id="496195517">
          <w:marLeft w:val="0"/>
          <w:marRight w:val="0"/>
          <w:marTop w:val="0"/>
          <w:marBottom w:val="0"/>
          <w:divBdr>
            <w:top w:val="none" w:sz="0" w:space="0" w:color="auto"/>
            <w:left w:val="none" w:sz="0" w:space="0" w:color="auto"/>
            <w:bottom w:val="none" w:sz="0" w:space="0" w:color="auto"/>
            <w:right w:val="none" w:sz="0" w:space="0" w:color="auto"/>
          </w:divBdr>
        </w:div>
        <w:div w:id="259291107">
          <w:marLeft w:val="0"/>
          <w:marRight w:val="0"/>
          <w:marTop w:val="0"/>
          <w:marBottom w:val="0"/>
          <w:divBdr>
            <w:top w:val="none" w:sz="0" w:space="0" w:color="auto"/>
            <w:left w:val="none" w:sz="0" w:space="0" w:color="auto"/>
            <w:bottom w:val="none" w:sz="0" w:space="0" w:color="auto"/>
            <w:right w:val="none" w:sz="0" w:space="0" w:color="auto"/>
          </w:divBdr>
        </w:div>
        <w:div w:id="1726905717">
          <w:marLeft w:val="0"/>
          <w:marRight w:val="0"/>
          <w:marTop w:val="0"/>
          <w:marBottom w:val="0"/>
          <w:divBdr>
            <w:top w:val="none" w:sz="0" w:space="0" w:color="auto"/>
            <w:left w:val="none" w:sz="0" w:space="0" w:color="auto"/>
            <w:bottom w:val="none" w:sz="0" w:space="0" w:color="auto"/>
            <w:right w:val="none" w:sz="0" w:space="0" w:color="auto"/>
          </w:divBdr>
        </w:div>
        <w:div w:id="460005683">
          <w:marLeft w:val="0"/>
          <w:marRight w:val="0"/>
          <w:marTop w:val="0"/>
          <w:marBottom w:val="0"/>
          <w:divBdr>
            <w:top w:val="none" w:sz="0" w:space="0" w:color="auto"/>
            <w:left w:val="none" w:sz="0" w:space="0" w:color="auto"/>
            <w:bottom w:val="none" w:sz="0" w:space="0" w:color="auto"/>
            <w:right w:val="none" w:sz="0" w:space="0" w:color="auto"/>
          </w:divBdr>
        </w:div>
        <w:div w:id="851721891">
          <w:marLeft w:val="0"/>
          <w:marRight w:val="0"/>
          <w:marTop w:val="0"/>
          <w:marBottom w:val="0"/>
          <w:divBdr>
            <w:top w:val="none" w:sz="0" w:space="0" w:color="auto"/>
            <w:left w:val="none" w:sz="0" w:space="0" w:color="auto"/>
            <w:bottom w:val="none" w:sz="0" w:space="0" w:color="auto"/>
            <w:right w:val="none" w:sz="0" w:space="0" w:color="auto"/>
          </w:divBdr>
        </w:div>
        <w:div w:id="400912332">
          <w:marLeft w:val="0"/>
          <w:marRight w:val="0"/>
          <w:marTop w:val="0"/>
          <w:marBottom w:val="0"/>
          <w:divBdr>
            <w:top w:val="none" w:sz="0" w:space="0" w:color="auto"/>
            <w:left w:val="none" w:sz="0" w:space="0" w:color="auto"/>
            <w:bottom w:val="none" w:sz="0" w:space="0" w:color="auto"/>
            <w:right w:val="none" w:sz="0" w:space="0" w:color="auto"/>
          </w:divBdr>
        </w:div>
        <w:div w:id="57285525">
          <w:marLeft w:val="0"/>
          <w:marRight w:val="0"/>
          <w:marTop w:val="0"/>
          <w:marBottom w:val="0"/>
          <w:divBdr>
            <w:top w:val="none" w:sz="0" w:space="0" w:color="auto"/>
            <w:left w:val="none" w:sz="0" w:space="0" w:color="auto"/>
            <w:bottom w:val="none" w:sz="0" w:space="0" w:color="auto"/>
            <w:right w:val="none" w:sz="0" w:space="0" w:color="auto"/>
          </w:divBdr>
        </w:div>
        <w:div w:id="1151487689">
          <w:marLeft w:val="0"/>
          <w:marRight w:val="0"/>
          <w:marTop w:val="0"/>
          <w:marBottom w:val="0"/>
          <w:divBdr>
            <w:top w:val="none" w:sz="0" w:space="0" w:color="auto"/>
            <w:left w:val="none" w:sz="0" w:space="0" w:color="auto"/>
            <w:bottom w:val="none" w:sz="0" w:space="0" w:color="auto"/>
            <w:right w:val="none" w:sz="0" w:space="0" w:color="auto"/>
          </w:divBdr>
        </w:div>
        <w:div w:id="163084992">
          <w:marLeft w:val="0"/>
          <w:marRight w:val="0"/>
          <w:marTop w:val="0"/>
          <w:marBottom w:val="0"/>
          <w:divBdr>
            <w:top w:val="none" w:sz="0" w:space="0" w:color="auto"/>
            <w:left w:val="none" w:sz="0" w:space="0" w:color="auto"/>
            <w:bottom w:val="none" w:sz="0" w:space="0" w:color="auto"/>
            <w:right w:val="none" w:sz="0" w:space="0" w:color="auto"/>
          </w:divBdr>
        </w:div>
        <w:div w:id="1240208550">
          <w:marLeft w:val="0"/>
          <w:marRight w:val="0"/>
          <w:marTop w:val="0"/>
          <w:marBottom w:val="0"/>
          <w:divBdr>
            <w:top w:val="none" w:sz="0" w:space="0" w:color="auto"/>
            <w:left w:val="none" w:sz="0" w:space="0" w:color="auto"/>
            <w:bottom w:val="none" w:sz="0" w:space="0" w:color="auto"/>
            <w:right w:val="none" w:sz="0" w:space="0" w:color="auto"/>
          </w:divBdr>
        </w:div>
        <w:div w:id="1090927725">
          <w:marLeft w:val="0"/>
          <w:marRight w:val="0"/>
          <w:marTop w:val="0"/>
          <w:marBottom w:val="0"/>
          <w:divBdr>
            <w:top w:val="none" w:sz="0" w:space="0" w:color="auto"/>
            <w:left w:val="none" w:sz="0" w:space="0" w:color="auto"/>
            <w:bottom w:val="none" w:sz="0" w:space="0" w:color="auto"/>
            <w:right w:val="none" w:sz="0" w:space="0" w:color="auto"/>
          </w:divBdr>
        </w:div>
        <w:div w:id="1261570233">
          <w:marLeft w:val="0"/>
          <w:marRight w:val="0"/>
          <w:marTop w:val="0"/>
          <w:marBottom w:val="0"/>
          <w:divBdr>
            <w:top w:val="none" w:sz="0" w:space="0" w:color="auto"/>
            <w:left w:val="none" w:sz="0" w:space="0" w:color="auto"/>
            <w:bottom w:val="none" w:sz="0" w:space="0" w:color="auto"/>
            <w:right w:val="none" w:sz="0" w:space="0" w:color="auto"/>
          </w:divBdr>
        </w:div>
        <w:div w:id="817186439">
          <w:marLeft w:val="0"/>
          <w:marRight w:val="0"/>
          <w:marTop w:val="0"/>
          <w:marBottom w:val="0"/>
          <w:divBdr>
            <w:top w:val="none" w:sz="0" w:space="0" w:color="auto"/>
            <w:left w:val="none" w:sz="0" w:space="0" w:color="auto"/>
            <w:bottom w:val="none" w:sz="0" w:space="0" w:color="auto"/>
            <w:right w:val="none" w:sz="0" w:space="0" w:color="auto"/>
          </w:divBdr>
        </w:div>
        <w:div w:id="987132962">
          <w:marLeft w:val="0"/>
          <w:marRight w:val="0"/>
          <w:marTop w:val="0"/>
          <w:marBottom w:val="0"/>
          <w:divBdr>
            <w:top w:val="none" w:sz="0" w:space="0" w:color="auto"/>
            <w:left w:val="none" w:sz="0" w:space="0" w:color="auto"/>
            <w:bottom w:val="none" w:sz="0" w:space="0" w:color="auto"/>
            <w:right w:val="none" w:sz="0" w:space="0" w:color="auto"/>
          </w:divBdr>
        </w:div>
        <w:div w:id="1593050069">
          <w:marLeft w:val="0"/>
          <w:marRight w:val="0"/>
          <w:marTop w:val="0"/>
          <w:marBottom w:val="0"/>
          <w:divBdr>
            <w:top w:val="none" w:sz="0" w:space="0" w:color="auto"/>
            <w:left w:val="none" w:sz="0" w:space="0" w:color="auto"/>
            <w:bottom w:val="none" w:sz="0" w:space="0" w:color="auto"/>
            <w:right w:val="none" w:sz="0" w:space="0" w:color="auto"/>
          </w:divBdr>
        </w:div>
        <w:div w:id="2083673211">
          <w:marLeft w:val="0"/>
          <w:marRight w:val="0"/>
          <w:marTop w:val="0"/>
          <w:marBottom w:val="0"/>
          <w:divBdr>
            <w:top w:val="none" w:sz="0" w:space="0" w:color="auto"/>
            <w:left w:val="none" w:sz="0" w:space="0" w:color="auto"/>
            <w:bottom w:val="none" w:sz="0" w:space="0" w:color="auto"/>
            <w:right w:val="none" w:sz="0" w:space="0" w:color="auto"/>
          </w:divBdr>
        </w:div>
        <w:div w:id="152844711">
          <w:marLeft w:val="0"/>
          <w:marRight w:val="0"/>
          <w:marTop w:val="0"/>
          <w:marBottom w:val="0"/>
          <w:divBdr>
            <w:top w:val="none" w:sz="0" w:space="0" w:color="auto"/>
            <w:left w:val="none" w:sz="0" w:space="0" w:color="auto"/>
            <w:bottom w:val="none" w:sz="0" w:space="0" w:color="auto"/>
            <w:right w:val="none" w:sz="0" w:space="0" w:color="auto"/>
          </w:divBdr>
        </w:div>
        <w:div w:id="1240823871">
          <w:marLeft w:val="0"/>
          <w:marRight w:val="0"/>
          <w:marTop w:val="0"/>
          <w:marBottom w:val="0"/>
          <w:divBdr>
            <w:top w:val="none" w:sz="0" w:space="0" w:color="auto"/>
            <w:left w:val="none" w:sz="0" w:space="0" w:color="auto"/>
            <w:bottom w:val="none" w:sz="0" w:space="0" w:color="auto"/>
            <w:right w:val="none" w:sz="0" w:space="0" w:color="auto"/>
          </w:divBdr>
        </w:div>
        <w:div w:id="568344183">
          <w:marLeft w:val="0"/>
          <w:marRight w:val="0"/>
          <w:marTop w:val="0"/>
          <w:marBottom w:val="0"/>
          <w:divBdr>
            <w:top w:val="none" w:sz="0" w:space="0" w:color="auto"/>
            <w:left w:val="none" w:sz="0" w:space="0" w:color="auto"/>
            <w:bottom w:val="none" w:sz="0" w:space="0" w:color="auto"/>
            <w:right w:val="none" w:sz="0" w:space="0" w:color="auto"/>
          </w:divBdr>
        </w:div>
        <w:div w:id="1818449690">
          <w:marLeft w:val="0"/>
          <w:marRight w:val="0"/>
          <w:marTop w:val="0"/>
          <w:marBottom w:val="0"/>
          <w:divBdr>
            <w:top w:val="none" w:sz="0" w:space="0" w:color="auto"/>
            <w:left w:val="none" w:sz="0" w:space="0" w:color="auto"/>
            <w:bottom w:val="none" w:sz="0" w:space="0" w:color="auto"/>
            <w:right w:val="none" w:sz="0" w:space="0" w:color="auto"/>
          </w:divBdr>
        </w:div>
        <w:div w:id="809130771">
          <w:marLeft w:val="0"/>
          <w:marRight w:val="0"/>
          <w:marTop w:val="0"/>
          <w:marBottom w:val="0"/>
          <w:divBdr>
            <w:top w:val="none" w:sz="0" w:space="0" w:color="auto"/>
            <w:left w:val="none" w:sz="0" w:space="0" w:color="auto"/>
            <w:bottom w:val="none" w:sz="0" w:space="0" w:color="auto"/>
            <w:right w:val="none" w:sz="0" w:space="0" w:color="auto"/>
          </w:divBdr>
        </w:div>
        <w:div w:id="2108884128">
          <w:marLeft w:val="0"/>
          <w:marRight w:val="0"/>
          <w:marTop w:val="0"/>
          <w:marBottom w:val="0"/>
          <w:divBdr>
            <w:top w:val="none" w:sz="0" w:space="0" w:color="auto"/>
            <w:left w:val="none" w:sz="0" w:space="0" w:color="auto"/>
            <w:bottom w:val="none" w:sz="0" w:space="0" w:color="auto"/>
            <w:right w:val="none" w:sz="0" w:space="0" w:color="auto"/>
          </w:divBdr>
        </w:div>
        <w:div w:id="1836340404">
          <w:marLeft w:val="0"/>
          <w:marRight w:val="0"/>
          <w:marTop w:val="0"/>
          <w:marBottom w:val="0"/>
          <w:divBdr>
            <w:top w:val="none" w:sz="0" w:space="0" w:color="auto"/>
            <w:left w:val="none" w:sz="0" w:space="0" w:color="auto"/>
            <w:bottom w:val="none" w:sz="0" w:space="0" w:color="auto"/>
            <w:right w:val="none" w:sz="0" w:space="0" w:color="auto"/>
          </w:divBdr>
        </w:div>
        <w:div w:id="531769792">
          <w:marLeft w:val="0"/>
          <w:marRight w:val="0"/>
          <w:marTop w:val="0"/>
          <w:marBottom w:val="0"/>
          <w:divBdr>
            <w:top w:val="none" w:sz="0" w:space="0" w:color="auto"/>
            <w:left w:val="none" w:sz="0" w:space="0" w:color="auto"/>
            <w:bottom w:val="none" w:sz="0" w:space="0" w:color="auto"/>
            <w:right w:val="none" w:sz="0" w:space="0" w:color="auto"/>
          </w:divBdr>
        </w:div>
        <w:div w:id="877157409">
          <w:marLeft w:val="0"/>
          <w:marRight w:val="0"/>
          <w:marTop w:val="0"/>
          <w:marBottom w:val="0"/>
          <w:divBdr>
            <w:top w:val="none" w:sz="0" w:space="0" w:color="auto"/>
            <w:left w:val="none" w:sz="0" w:space="0" w:color="auto"/>
            <w:bottom w:val="none" w:sz="0" w:space="0" w:color="auto"/>
            <w:right w:val="none" w:sz="0" w:space="0" w:color="auto"/>
          </w:divBdr>
        </w:div>
        <w:div w:id="2095320830">
          <w:marLeft w:val="0"/>
          <w:marRight w:val="0"/>
          <w:marTop w:val="0"/>
          <w:marBottom w:val="0"/>
          <w:divBdr>
            <w:top w:val="none" w:sz="0" w:space="0" w:color="auto"/>
            <w:left w:val="none" w:sz="0" w:space="0" w:color="auto"/>
            <w:bottom w:val="none" w:sz="0" w:space="0" w:color="auto"/>
            <w:right w:val="none" w:sz="0" w:space="0" w:color="auto"/>
          </w:divBdr>
        </w:div>
        <w:div w:id="1116485058">
          <w:marLeft w:val="0"/>
          <w:marRight w:val="0"/>
          <w:marTop w:val="0"/>
          <w:marBottom w:val="0"/>
          <w:divBdr>
            <w:top w:val="none" w:sz="0" w:space="0" w:color="auto"/>
            <w:left w:val="none" w:sz="0" w:space="0" w:color="auto"/>
            <w:bottom w:val="none" w:sz="0" w:space="0" w:color="auto"/>
            <w:right w:val="none" w:sz="0" w:space="0" w:color="auto"/>
          </w:divBdr>
        </w:div>
        <w:div w:id="1965961593">
          <w:marLeft w:val="0"/>
          <w:marRight w:val="0"/>
          <w:marTop w:val="0"/>
          <w:marBottom w:val="0"/>
          <w:divBdr>
            <w:top w:val="none" w:sz="0" w:space="0" w:color="auto"/>
            <w:left w:val="none" w:sz="0" w:space="0" w:color="auto"/>
            <w:bottom w:val="none" w:sz="0" w:space="0" w:color="auto"/>
            <w:right w:val="none" w:sz="0" w:space="0" w:color="auto"/>
          </w:divBdr>
        </w:div>
        <w:div w:id="361787211">
          <w:marLeft w:val="0"/>
          <w:marRight w:val="0"/>
          <w:marTop w:val="0"/>
          <w:marBottom w:val="0"/>
          <w:divBdr>
            <w:top w:val="none" w:sz="0" w:space="0" w:color="auto"/>
            <w:left w:val="none" w:sz="0" w:space="0" w:color="auto"/>
            <w:bottom w:val="none" w:sz="0" w:space="0" w:color="auto"/>
            <w:right w:val="none" w:sz="0" w:space="0" w:color="auto"/>
          </w:divBdr>
        </w:div>
        <w:div w:id="1194273963">
          <w:marLeft w:val="0"/>
          <w:marRight w:val="0"/>
          <w:marTop w:val="0"/>
          <w:marBottom w:val="0"/>
          <w:divBdr>
            <w:top w:val="none" w:sz="0" w:space="0" w:color="auto"/>
            <w:left w:val="none" w:sz="0" w:space="0" w:color="auto"/>
            <w:bottom w:val="none" w:sz="0" w:space="0" w:color="auto"/>
            <w:right w:val="none" w:sz="0" w:space="0" w:color="auto"/>
          </w:divBdr>
        </w:div>
        <w:div w:id="799302253">
          <w:marLeft w:val="0"/>
          <w:marRight w:val="0"/>
          <w:marTop w:val="0"/>
          <w:marBottom w:val="0"/>
          <w:divBdr>
            <w:top w:val="none" w:sz="0" w:space="0" w:color="auto"/>
            <w:left w:val="none" w:sz="0" w:space="0" w:color="auto"/>
            <w:bottom w:val="none" w:sz="0" w:space="0" w:color="auto"/>
            <w:right w:val="none" w:sz="0" w:space="0" w:color="auto"/>
          </w:divBdr>
        </w:div>
        <w:div w:id="649213957">
          <w:marLeft w:val="0"/>
          <w:marRight w:val="0"/>
          <w:marTop w:val="0"/>
          <w:marBottom w:val="0"/>
          <w:divBdr>
            <w:top w:val="none" w:sz="0" w:space="0" w:color="auto"/>
            <w:left w:val="none" w:sz="0" w:space="0" w:color="auto"/>
            <w:bottom w:val="none" w:sz="0" w:space="0" w:color="auto"/>
            <w:right w:val="none" w:sz="0" w:space="0" w:color="auto"/>
          </w:divBdr>
        </w:div>
        <w:div w:id="884366275">
          <w:marLeft w:val="0"/>
          <w:marRight w:val="0"/>
          <w:marTop w:val="0"/>
          <w:marBottom w:val="0"/>
          <w:divBdr>
            <w:top w:val="none" w:sz="0" w:space="0" w:color="auto"/>
            <w:left w:val="none" w:sz="0" w:space="0" w:color="auto"/>
            <w:bottom w:val="none" w:sz="0" w:space="0" w:color="auto"/>
            <w:right w:val="none" w:sz="0" w:space="0" w:color="auto"/>
          </w:divBdr>
        </w:div>
        <w:div w:id="1853106755">
          <w:marLeft w:val="0"/>
          <w:marRight w:val="0"/>
          <w:marTop w:val="0"/>
          <w:marBottom w:val="0"/>
          <w:divBdr>
            <w:top w:val="none" w:sz="0" w:space="0" w:color="auto"/>
            <w:left w:val="none" w:sz="0" w:space="0" w:color="auto"/>
            <w:bottom w:val="none" w:sz="0" w:space="0" w:color="auto"/>
            <w:right w:val="none" w:sz="0" w:space="0" w:color="auto"/>
          </w:divBdr>
        </w:div>
        <w:div w:id="1936667626">
          <w:marLeft w:val="0"/>
          <w:marRight w:val="0"/>
          <w:marTop w:val="0"/>
          <w:marBottom w:val="0"/>
          <w:divBdr>
            <w:top w:val="none" w:sz="0" w:space="0" w:color="auto"/>
            <w:left w:val="none" w:sz="0" w:space="0" w:color="auto"/>
            <w:bottom w:val="none" w:sz="0" w:space="0" w:color="auto"/>
            <w:right w:val="none" w:sz="0" w:space="0" w:color="auto"/>
          </w:divBdr>
        </w:div>
        <w:div w:id="844051715">
          <w:marLeft w:val="0"/>
          <w:marRight w:val="0"/>
          <w:marTop w:val="0"/>
          <w:marBottom w:val="0"/>
          <w:divBdr>
            <w:top w:val="none" w:sz="0" w:space="0" w:color="auto"/>
            <w:left w:val="none" w:sz="0" w:space="0" w:color="auto"/>
            <w:bottom w:val="none" w:sz="0" w:space="0" w:color="auto"/>
            <w:right w:val="none" w:sz="0" w:space="0" w:color="auto"/>
          </w:divBdr>
        </w:div>
        <w:div w:id="1564173665">
          <w:marLeft w:val="0"/>
          <w:marRight w:val="0"/>
          <w:marTop w:val="0"/>
          <w:marBottom w:val="0"/>
          <w:divBdr>
            <w:top w:val="none" w:sz="0" w:space="0" w:color="auto"/>
            <w:left w:val="none" w:sz="0" w:space="0" w:color="auto"/>
            <w:bottom w:val="none" w:sz="0" w:space="0" w:color="auto"/>
            <w:right w:val="none" w:sz="0" w:space="0" w:color="auto"/>
          </w:divBdr>
        </w:div>
        <w:div w:id="1632176077">
          <w:marLeft w:val="0"/>
          <w:marRight w:val="0"/>
          <w:marTop w:val="0"/>
          <w:marBottom w:val="0"/>
          <w:divBdr>
            <w:top w:val="none" w:sz="0" w:space="0" w:color="auto"/>
            <w:left w:val="none" w:sz="0" w:space="0" w:color="auto"/>
            <w:bottom w:val="none" w:sz="0" w:space="0" w:color="auto"/>
            <w:right w:val="none" w:sz="0" w:space="0" w:color="auto"/>
          </w:divBdr>
        </w:div>
        <w:div w:id="1094473522">
          <w:marLeft w:val="0"/>
          <w:marRight w:val="0"/>
          <w:marTop w:val="0"/>
          <w:marBottom w:val="0"/>
          <w:divBdr>
            <w:top w:val="none" w:sz="0" w:space="0" w:color="auto"/>
            <w:left w:val="none" w:sz="0" w:space="0" w:color="auto"/>
            <w:bottom w:val="none" w:sz="0" w:space="0" w:color="auto"/>
            <w:right w:val="none" w:sz="0" w:space="0" w:color="auto"/>
          </w:divBdr>
        </w:div>
        <w:div w:id="1117532149">
          <w:marLeft w:val="0"/>
          <w:marRight w:val="0"/>
          <w:marTop w:val="0"/>
          <w:marBottom w:val="0"/>
          <w:divBdr>
            <w:top w:val="none" w:sz="0" w:space="0" w:color="auto"/>
            <w:left w:val="none" w:sz="0" w:space="0" w:color="auto"/>
            <w:bottom w:val="none" w:sz="0" w:space="0" w:color="auto"/>
            <w:right w:val="none" w:sz="0" w:space="0" w:color="auto"/>
          </w:divBdr>
        </w:div>
        <w:div w:id="1824155326">
          <w:marLeft w:val="0"/>
          <w:marRight w:val="0"/>
          <w:marTop w:val="0"/>
          <w:marBottom w:val="0"/>
          <w:divBdr>
            <w:top w:val="none" w:sz="0" w:space="0" w:color="auto"/>
            <w:left w:val="none" w:sz="0" w:space="0" w:color="auto"/>
            <w:bottom w:val="none" w:sz="0" w:space="0" w:color="auto"/>
            <w:right w:val="none" w:sz="0" w:space="0" w:color="auto"/>
          </w:divBdr>
        </w:div>
        <w:div w:id="470706347">
          <w:marLeft w:val="0"/>
          <w:marRight w:val="0"/>
          <w:marTop w:val="0"/>
          <w:marBottom w:val="0"/>
          <w:divBdr>
            <w:top w:val="none" w:sz="0" w:space="0" w:color="auto"/>
            <w:left w:val="none" w:sz="0" w:space="0" w:color="auto"/>
            <w:bottom w:val="none" w:sz="0" w:space="0" w:color="auto"/>
            <w:right w:val="none" w:sz="0" w:space="0" w:color="auto"/>
          </w:divBdr>
        </w:div>
        <w:div w:id="45377721">
          <w:marLeft w:val="0"/>
          <w:marRight w:val="0"/>
          <w:marTop w:val="0"/>
          <w:marBottom w:val="0"/>
          <w:divBdr>
            <w:top w:val="none" w:sz="0" w:space="0" w:color="auto"/>
            <w:left w:val="none" w:sz="0" w:space="0" w:color="auto"/>
            <w:bottom w:val="none" w:sz="0" w:space="0" w:color="auto"/>
            <w:right w:val="none" w:sz="0" w:space="0" w:color="auto"/>
          </w:divBdr>
        </w:div>
        <w:div w:id="667057635">
          <w:marLeft w:val="0"/>
          <w:marRight w:val="0"/>
          <w:marTop w:val="0"/>
          <w:marBottom w:val="0"/>
          <w:divBdr>
            <w:top w:val="none" w:sz="0" w:space="0" w:color="auto"/>
            <w:left w:val="none" w:sz="0" w:space="0" w:color="auto"/>
            <w:bottom w:val="none" w:sz="0" w:space="0" w:color="auto"/>
            <w:right w:val="none" w:sz="0" w:space="0" w:color="auto"/>
          </w:divBdr>
        </w:div>
        <w:div w:id="266234421">
          <w:marLeft w:val="0"/>
          <w:marRight w:val="0"/>
          <w:marTop w:val="0"/>
          <w:marBottom w:val="0"/>
          <w:divBdr>
            <w:top w:val="none" w:sz="0" w:space="0" w:color="auto"/>
            <w:left w:val="none" w:sz="0" w:space="0" w:color="auto"/>
            <w:bottom w:val="none" w:sz="0" w:space="0" w:color="auto"/>
            <w:right w:val="none" w:sz="0" w:space="0" w:color="auto"/>
          </w:divBdr>
        </w:div>
        <w:div w:id="630599138">
          <w:marLeft w:val="0"/>
          <w:marRight w:val="0"/>
          <w:marTop w:val="0"/>
          <w:marBottom w:val="0"/>
          <w:divBdr>
            <w:top w:val="none" w:sz="0" w:space="0" w:color="auto"/>
            <w:left w:val="none" w:sz="0" w:space="0" w:color="auto"/>
            <w:bottom w:val="none" w:sz="0" w:space="0" w:color="auto"/>
            <w:right w:val="none" w:sz="0" w:space="0" w:color="auto"/>
          </w:divBdr>
        </w:div>
        <w:div w:id="1401292976">
          <w:marLeft w:val="0"/>
          <w:marRight w:val="0"/>
          <w:marTop w:val="0"/>
          <w:marBottom w:val="0"/>
          <w:divBdr>
            <w:top w:val="none" w:sz="0" w:space="0" w:color="auto"/>
            <w:left w:val="none" w:sz="0" w:space="0" w:color="auto"/>
            <w:bottom w:val="none" w:sz="0" w:space="0" w:color="auto"/>
            <w:right w:val="none" w:sz="0" w:space="0" w:color="auto"/>
          </w:divBdr>
        </w:div>
        <w:div w:id="1284844654">
          <w:marLeft w:val="0"/>
          <w:marRight w:val="0"/>
          <w:marTop w:val="0"/>
          <w:marBottom w:val="0"/>
          <w:divBdr>
            <w:top w:val="none" w:sz="0" w:space="0" w:color="auto"/>
            <w:left w:val="none" w:sz="0" w:space="0" w:color="auto"/>
            <w:bottom w:val="none" w:sz="0" w:space="0" w:color="auto"/>
            <w:right w:val="none" w:sz="0" w:space="0" w:color="auto"/>
          </w:divBdr>
        </w:div>
        <w:div w:id="351805507">
          <w:marLeft w:val="0"/>
          <w:marRight w:val="0"/>
          <w:marTop w:val="0"/>
          <w:marBottom w:val="0"/>
          <w:divBdr>
            <w:top w:val="none" w:sz="0" w:space="0" w:color="auto"/>
            <w:left w:val="none" w:sz="0" w:space="0" w:color="auto"/>
            <w:bottom w:val="none" w:sz="0" w:space="0" w:color="auto"/>
            <w:right w:val="none" w:sz="0" w:space="0" w:color="auto"/>
          </w:divBdr>
        </w:div>
        <w:div w:id="1308362989">
          <w:marLeft w:val="0"/>
          <w:marRight w:val="0"/>
          <w:marTop w:val="0"/>
          <w:marBottom w:val="0"/>
          <w:divBdr>
            <w:top w:val="none" w:sz="0" w:space="0" w:color="auto"/>
            <w:left w:val="none" w:sz="0" w:space="0" w:color="auto"/>
            <w:bottom w:val="none" w:sz="0" w:space="0" w:color="auto"/>
            <w:right w:val="none" w:sz="0" w:space="0" w:color="auto"/>
          </w:divBdr>
        </w:div>
        <w:div w:id="1835487147">
          <w:marLeft w:val="0"/>
          <w:marRight w:val="0"/>
          <w:marTop w:val="0"/>
          <w:marBottom w:val="0"/>
          <w:divBdr>
            <w:top w:val="none" w:sz="0" w:space="0" w:color="auto"/>
            <w:left w:val="none" w:sz="0" w:space="0" w:color="auto"/>
            <w:bottom w:val="none" w:sz="0" w:space="0" w:color="auto"/>
            <w:right w:val="none" w:sz="0" w:space="0" w:color="auto"/>
          </w:divBdr>
        </w:div>
        <w:div w:id="44834202">
          <w:marLeft w:val="0"/>
          <w:marRight w:val="0"/>
          <w:marTop w:val="0"/>
          <w:marBottom w:val="0"/>
          <w:divBdr>
            <w:top w:val="none" w:sz="0" w:space="0" w:color="auto"/>
            <w:left w:val="none" w:sz="0" w:space="0" w:color="auto"/>
            <w:bottom w:val="none" w:sz="0" w:space="0" w:color="auto"/>
            <w:right w:val="none" w:sz="0" w:space="0" w:color="auto"/>
          </w:divBdr>
        </w:div>
        <w:div w:id="937175177">
          <w:marLeft w:val="0"/>
          <w:marRight w:val="0"/>
          <w:marTop w:val="0"/>
          <w:marBottom w:val="0"/>
          <w:divBdr>
            <w:top w:val="none" w:sz="0" w:space="0" w:color="auto"/>
            <w:left w:val="none" w:sz="0" w:space="0" w:color="auto"/>
            <w:bottom w:val="none" w:sz="0" w:space="0" w:color="auto"/>
            <w:right w:val="none" w:sz="0" w:space="0" w:color="auto"/>
          </w:divBdr>
        </w:div>
        <w:div w:id="826170130">
          <w:marLeft w:val="0"/>
          <w:marRight w:val="0"/>
          <w:marTop w:val="0"/>
          <w:marBottom w:val="0"/>
          <w:divBdr>
            <w:top w:val="none" w:sz="0" w:space="0" w:color="auto"/>
            <w:left w:val="none" w:sz="0" w:space="0" w:color="auto"/>
            <w:bottom w:val="none" w:sz="0" w:space="0" w:color="auto"/>
            <w:right w:val="none" w:sz="0" w:space="0" w:color="auto"/>
          </w:divBdr>
        </w:div>
        <w:div w:id="1797606168">
          <w:marLeft w:val="0"/>
          <w:marRight w:val="0"/>
          <w:marTop w:val="0"/>
          <w:marBottom w:val="0"/>
          <w:divBdr>
            <w:top w:val="none" w:sz="0" w:space="0" w:color="auto"/>
            <w:left w:val="none" w:sz="0" w:space="0" w:color="auto"/>
            <w:bottom w:val="none" w:sz="0" w:space="0" w:color="auto"/>
            <w:right w:val="none" w:sz="0" w:space="0" w:color="auto"/>
          </w:divBdr>
        </w:div>
        <w:div w:id="2117167944">
          <w:marLeft w:val="0"/>
          <w:marRight w:val="0"/>
          <w:marTop w:val="0"/>
          <w:marBottom w:val="0"/>
          <w:divBdr>
            <w:top w:val="none" w:sz="0" w:space="0" w:color="auto"/>
            <w:left w:val="none" w:sz="0" w:space="0" w:color="auto"/>
            <w:bottom w:val="none" w:sz="0" w:space="0" w:color="auto"/>
            <w:right w:val="none" w:sz="0" w:space="0" w:color="auto"/>
          </w:divBdr>
        </w:div>
        <w:div w:id="1165974950">
          <w:marLeft w:val="0"/>
          <w:marRight w:val="0"/>
          <w:marTop w:val="0"/>
          <w:marBottom w:val="0"/>
          <w:divBdr>
            <w:top w:val="none" w:sz="0" w:space="0" w:color="auto"/>
            <w:left w:val="none" w:sz="0" w:space="0" w:color="auto"/>
            <w:bottom w:val="none" w:sz="0" w:space="0" w:color="auto"/>
            <w:right w:val="none" w:sz="0" w:space="0" w:color="auto"/>
          </w:divBdr>
        </w:div>
        <w:div w:id="1255746643">
          <w:marLeft w:val="0"/>
          <w:marRight w:val="0"/>
          <w:marTop w:val="0"/>
          <w:marBottom w:val="0"/>
          <w:divBdr>
            <w:top w:val="none" w:sz="0" w:space="0" w:color="auto"/>
            <w:left w:val="none" w:sz="0" w:space="0" w:color="auto"/>
            <w:bottom w:val="none" w:sz="0" w:space="0" w:color="auto"/>
            <w:right w:val="none" w:sz="0" w:space="0" w:color="auto"/>
          </w:divBdr>
        </w:div>
        <w:div w:id="265116446">
          <w:marLeft w:val="0"/>
          <w:marRight w:val="0"/>
          <w:marTop w:val="0"/>
          <w:marBottom w:val="0"/>
          <w:divBdr>
            <w:top w:val="none" w:sz="0" w:space="0" w:color="auto"/>
            <w:left w:val="none" w:sz="0" w:space="0" w:color="auto"/>
            <w:bottom w:val="none" w:sz="0" w:space="0" w:color="auto"/>
            <w:right w:val="none" w:sz="0" w:space="0" w:color="auto"/>
          </w:divBdr>
        </w:div>
        <w:div w:id="1102456449">
          <w:marLeft w:val="0"/>
          <w:marRight w:val="0"/>
          <w:marTop w:val="0"/>
          <w:marBottom w:val="0"/>
          <w:divBdr>
            <w:top w:val="none" w:sz="0" w:space="0" w:color="auto"/>
            <w:left w:val="none" w:sz="0" w:space="0" w:color="auto"/>
            <w:bottom w:val="none" w:sz="0" w:space="0" w:color="auto"/>
            <w:right w:val="none" w:sz="0" w:space="0" w:color="auto"/>
          </w:divBdr>
        </w:div>
        <w:div w:id="613249507">
          <w:marLeft w:val="0"/>
          <w:marRight w:val="0"/>
          <w:marTop w:val="0"/>
          <w:marBottom w:val="0"/>
          <w:divBdr>
            <w:top w:val="none" w:sz="0" w:space="0" w:color="auto"/>
            <w:left w:val="none" w:sz="0" w:space="0" w:color="auto"/>
            <w:bottom w:val="none" w:sz="0" w:space="0" w:color="auto"/>
            <w:right w:val="none" w:sz="0" w:space="0" w:color="auto"/>
          </w:divBdr>
        </w:div>
        <w:div w:id="980504022">
          <w:marLeft w:val="0"/>
          <w:marRight w:val="0"/>
          <w:marTop w:val="0"/>
          <w:marBottom w:val="0"/>
          <w:divBdr>
            <w:top w:val="none" w:sz="0" w:space="0" w:color="auto"/>
            <w:left w:val="none" w:sz="0" w:space="0" w:color="auto"/>
            <w:bottom w:val="none" w:sz="0" w:space="0" w:color="auto"/>
            <w:right w:val="none" w:sz="0" w:space="0" w:color="auto"/>
          </w:divBdr>
        </w:div>
        <w:div w:id="844825092">
          <w:marLeft w:val="0"/>
          <w:marRight w:val="0"/>
          <w:marTop w:val="0"/>
          <w:marBottom w:val="0"/>
          <w:divBdr>
            <w:top w:val="none" w:sz="0" w:space="0" w:color="auto"/>
            <w:left w:val="none" w:sz="0" w:space="0" w:color="auto"/>
            <w:bottom w:val="none" w:sz="0" w:space="0" w:color="auto"/>
            <w:right w:val="none" w:sz="0" w:space="0" w:color="auto"/>
          </w:divBdr>
        </w:div>
        <w:div w:id="1385057297">
          <w:marLeft w:val="0"/>
          <w:marRight w:val="0"/>
          <w:marTop w:val="0"/>
          <w:marBottom w:val="0"/>
          <w:divBdr>
            <w:top w:val="none" w:sz="0" w:space="0" w:color="auto"/>
            <w:left w:val="none" w:sz="0" w:space="0" w:color="auto"/>
            <w:bottom w:val="none" w:sz="0" w:space="0" w:color="auto"/>
            <w:right w:val="none" w:sz="0" w:space="0" w:color="auto"/>
          </w:divBdr>
        </w:div>
        <w:div w:id="1173104006">
          <w:marLeft w:val="0"/>
          <w:marRight w:val="0"/>
          <w:marTop w:val="0"/>
          <w:marBottom w:val="0"/>
          <w:divBdr>
            <w:top w:val="none" w:sz="0" w:space="0" w:color="auto"/>
            <w:left w:val="none" w:sz="0" w:space="0" w:color="auto"/>
            <w:bottom w:val="none" w:sz="0" w:space="0" w:color="auto"/>
            <w:right w:val="none" w:sz="0" w:space="0" w:color="auto"/>
          </w:divBdr>
        </w:div>
        <w:div w:id="663775548">
          <w:marLeft w:val="0"/>
          <w:marRight w:val="0"/>
          <w:marTop w:val="0"/>
          <w:marBottom w:val="0"/>
          <w:divBdr>
            <w:top w:val="none" w:sz="0" w:space="0" w:color="auto"/>
            <w:left w:val="none" w:sz="0" w:space="0" w:color="auto"/>
            <w:bottom w:val="none" w:sz="0" w:space="0" w:color="auto"/>
            <w:right w:val="none" w:sz="0" w:space="0" w:color="auto"/>
          </w:divBdr>
        </w:div>
        <w:div w:id="1473936445">
          <w:marLeft w:val="0"/>
          <w:marRight w:val="0"/>
          <w:marTop w:val="0"/>
          <w:marBottom w:val="0"/>
          <w:divBdr>
            <w:top w:val="none" w:sz="0" w:space="0" w:color="auto"/>
            <w:left w:val="none" w:sz="0" w:space="0" w:color="auto"/>
            <w:bottom w:val="none" w:sz="0" w:space="0" w:color="auto"/>
            <w:right w:val="none" w:sz="0" w:space="0" w:color="auto"/>
          </w:divBdr>
        </w:div>
        <w:div w:id="1710690131">
          <w:marLeft w:val="0"/>
          <w:marRight w:val="0"/>
          <w:marTop w:val="0"/>
          <w:marBottom w:val="0"/>
          <w:divBdr>
            <w:top w:val="none" w:sz="0" w:space="0" w:color="auto"/>
            <w:left w:val="none" w:sz="0" w:space="0" w:color="auto"/>
            <w:bottom w:val="none" w:sz="0" w:space="0" w:color="auto"/>
            <w:right w:val="none" w:sz="0" w:space="0" w:color="auto"/>
          </w:divBdr>
        </w:div>
        <w:div w:id="1739132330">
          <w:marLeft w:val="0"/>
          <w:marRight w:val="0"/>
          <w:marTop w:val="0"/>
          <w:marBottom w:val="0"/>
          <w:divBdr>
            <w:top w:val="none" w:sz="0" w:space="0" w:color="auto"/>
            <w:left w:val="none" w:sz="0" w:space="0" w:color="auto"/>
            <w:bottom w:val="none" w:sz="0" w:space="0" w:color="auto"/>
            <w:right w:val="none" w:sz="0" w:space="0" w:color="auto"/>
          </w:divBdr>
        </w:div>
        <w:div w:id="731008223">
          <w:marLeft w:val="0"/>
          <w:marRight w:val="0"/>
          <w:marTop w:val="0"/>
          <w:marBottom w:val="0"/>
          <w:divBdr>
            <w:top w:val="none" w:sz="0" w:space="0" w:color="auto"/>
            <w:left w:val="none" w:sz="0" w:space="0" w:color="auto"/>
            <w:bottom w:val="none" w:sz="0" w:space="0" w:color="auto"/>
            <w:right w:val="none" w:sz="0" w:space="0" w:color="auto"/>
          </w:divBdr>
        </w:div>
        <w:div w:id="955714020">
          <w:marLeft w:val="0"/>
          <w:marRight w:val="0"/>
          <w:marTop w:val="0"/>
          <w:marBottom w:val="0"/>
          <w:divBdr>
            <w:top w:val="none" w:sz="0" w:space="0" w:color="auto"/>
            <w:left w:val="none" w:sz="0" w:space="0" w:color="auto"/>
            <w:bottom w:val="none" w:sz="0" w:space="0" w:color="auto"/>
            <w:right w:val="none" w:sz="0" w:space="0" w:color="auto"/>
          </w:divBdr>
        </w:div>
        <w:div w:id="97264993">
          <w:marLeft w:val="0"/>
          <w:marRight w:val="0"/>
          <w:marTop w:val="0"/>
          <w:marBottom w:val="0"/>
          <w:divBdr>
            <w:top w:val="none" w:sz="0" w:space="0" w:color="auto"/>
            <w:left w:val="none" w:sz="0" w:space="0" w:color="auto"/>
            <w:bottom w:val="none" w:sz="0" w:space="0" w:color="auto"/>
            <w:right w:val="none" w:sz="0" w:space="0" w:color="auto"/>
          </w:divBdr>
        </w:div>
        <w:div w:id="191962802">
          <w:marLeft w:val="0"/>
          <w:marRight w:val="0"/>
          <w:marTop w:val="0"/>
          <w:marBottom w:val="0"/>
          <w:divBdr>
            <w:top w:val="none" w:sz="0" w:space="0" w:color="auto"/>
            <w:left w:val="none" w:sz="0" w:space="0" w:color="auto"/>
            <w:bottom w:val="none" w:sz="0" w:space="0" w:color="auto"/>
            <w:right w:val="none" w:sz="0" w:space="0" w:color="auto"/>
          </w:divBdr>
        </w:div>
        <w:div w:id="767309267">
          <w:marLeft w:val="0"/>
          <w:marRight w:val="0"/>
          <w:marTop w:val="0"/>
          <w:marBottom w:val="0"/>
          <w:divBdr>
            <w:top w:val="none" w:sz="0" w:space="0" w:color="auto"/>
            <w:left w:val="none" w:sz="0" w:space="0" w:color="auto"/>
            <w:bottom w:val="none" w:sz="0" w:space="0" w:color="auto"/>
            <w:right w:val="none" w:sz="0" w:space="0" w:color="auto"/>
          </w:divBdr>
        </w:div>
        <w:div w:id="1988853391">
          <w:marLeft w:val="0"/>
          <w:marRight w:val="0"/>
          <w:marTop w:val="0"/>
          <w:marBottom w:val="0"/>
          <w:divBdr>
            <w:top w:val="none" w:sz="0" w:space="0" w:color="auto"/>
            <w:left w:val="none" w:sz="0" w:space="0" w:color="auto"/>
            <w:bottom w:val="none" w:sz="0" w:space="0" w:color="auto"/>
            <w:right w:val="none" w:sz="0" w:space="0" w:color="auto"/>
          </w:divBdr>
        </w:div>
        <w:div w:id="1465538098">
          <w:marLeft w:val="0"/>
          <w:marRight w:val="0"/>
          <w:marTop w:val="0"/>
          <w:marBottom w:val="0"/>
          <w:divBdr>
            <w:top w:val="none" w:sz="0" w:space="0" w:color="auto"/>
            <w:left w:val="none" w:sz="0" w:space="0" w:color="auto"/>
            <w:bottom w:val="none" w:sz="0" w:space="0" w:color="auto"/>
            <w:right w:val="none" w:sz="0" w:space="0" w:color="auto"/>
          </w:divBdr>
        </w:div>
        <w:div w:id="1521309842">
          <w:marLeft w:val="0"/>
          <w:marRight w:val="0"/>
          <w:marTop w:val="0"/>
          <w:marBottom w:val="0"/>
          <w:divBdr>
            <w:top w:val="none" w:sz="0" w:space="0" w:color="auto"/>
            <w:left w:val="none" w:sz="0" w:space="0" w:color="auto"/>
            <w:bottom w:val="none" w:sz="0" w:space="0" w:color="auto"/>
            <w:right w:val="none" w:sz="0" w:space="0" w:color="auto"/>
          </w:divBdr>
        </w:div>
        <w:div w:id="42146569">
          <w:marLeft w:val="0"/>
          <w:marRight w:val="0"/>
          <w:marTop w:val="0"/>
          <w:marBottom w:val="0"/>
          <w:divBdr>
            <w:top w:val="none" w:sz="0" w:space="0" w:color="auto"/>
            <w:left w:val="none" w:sz="0" w:space="0" w:color="auto"/>
            <w:bottom w:val="none" w:sz="0" w:space="0" w:color="auto"/>
            <w:right w:val="none" w:sz="0" w:space="0" w:color="auto"/>
          </w:divBdr>
        </w:div>
        <w:div w:id="952906917">
          <w:marLeft w:val="0"/>
          <w:marRight w:val="0"/>
          <w:marTop w:val="0"/>
          <w:marBottom w:val="0"/>
          <w:divBdr>
            <w:top w:val="none" w:sz="0" w:space="0" w:color="auto"/>
            <w:left w:val="none" w:sz="0" w:space="0" w:color="auto"/>
            <w:bottom w:val="none" w:sz="0" w:space="0" w:color="auto"/>
            <w:right w:val="none" w:sz="0" w:space="0" w:color="auto"/>
          </w:divBdr>
        </w:div>
        <w:div w:id="1131702780">
          <w:marLeft w:val="0"/>
          <w:marRight w:val="0"/>
          <w:marTop w:val="0"/>
          <w:marBottom w:val="0"/>
          <w:divBdr>
            <w:top w:val="none" w:sz="0" w:space="0" w:color="auto"/>
            <w:left w:val="none" w:sz="0" w:space="0" w:color="auto"/>
            <w:bottom w:val="none" w:sz="0" w:space="0" w:color="auto"/>
            <w:right w:val="none" w:sz="0" w:space="0" w:color="auto"/>
          </w:divBdr>
        </w:div>
        <w:div w:id="167791441">
          <w:marLeft w:val="0"/>
          <w:marRight w:val="0"/>
          <w:marTop w:val="0"/>
          <w:marBottom w:val="0"/>
          <w:divBdr>
            <w:top w:val="none" w:sz="0" w:space="0" w:color="auto"/>
            <w:left w:val="none" w:sz="0" w:space="0" w:color="auto"/>
            <w:bottom w:val="none" w:sz="0" w:space="0" w:color="auto"/>
            <w:right w:val="none" w:sz="0" w:space="0" w:color="auto"/>
          </w:divBdr>
        </w:div>
        <w:div w:id="321081651">
          <w:marLeft w:val="0"/>
          <w:marRight w:val="0"/>
          <w:marTop w:val="0"/>
          <w:marBottom w:val="0"/>
          <w:divBdr>
            <w:top w:val="none" w:sz="0" w:space="0" w:color="auto"/>
            <w:left w:val="none" w:sz="0" w:space="0" w:color="auto"/>
            <w:bottom w:val="none" w:sz="0" w:space="0" w:color="auto"/>
            <w:right w:val="none" w:sz="0" w:space="0" w:color="auto"/>
          </w:divBdr>
        </w:div>
        <w:div w:id="1056397931">
          <w:marLeft w:val="0"/>
          <w:marRight w:val="0"/>
          <w:marTop w:val="0"/>
          <w:marBottom w:val="0"/>
          <w:divBdr>
            <w:top w:val="none" w:sz="0" w:space="0" w:color="auto"/>
            <w:left w:val="none" w:sz="0" w:space="0" w:color="auto"/>
            <w:bottom w:val="none" w:sz="0" w:space="0" w:color="auto"/>
            <w:right w:val="none" w:sz="0" w:space="0" w:color="auto"/>
          </w:divBdr>
        </w:div>
        <w:div w:id="1402748309">
          <w:marLeft w:val="0"/>
          <w:marRight w:val="0"/>
          <w:marTop w:val="0"/>
          <w:marBottom w:val="0"/>
          <w:divBdr>
            <w:top w:val="none" w:sz="0" w:space="0" w:color="auto"/>
            <w:left w:val="none" w:sz="0" w:space="0" w:color="auto"/>
            <w:bottom w:val="none" w:sz="0" w:space="0" w:color="auto"/>
            <w:right w:val="none" w:sz="0" w:space="0" w:color="auto"/>
          </w:divBdr>
        </w:div>
        <w:div w:id="369385033">
          <w:marLeft w:val="0"/>
          <w:marRight w:val="0"/>
          <w:marTop w:val="0"/>
          <w:marBottom w:val="0"/>
          <w:divBdr>
            <w:top w:val="none" w:sz="0" w:space="0" w:color="auto"/>
            <w:left w:val="none" w:sz="0" w:space="0" w:color="auto"/>
            <w:bottom w:val="none" w:sz="0" w:space="0" w:color="auto"/>
            <w:right w:val="none" w:sz="0" w:space="0" w:color="auto"/>
          </w:divBdr>
        </w:div>
        <w:div w:id="1053312838">
          <w:marLeft w:val="0"/>
          <w:marRight w:val="0"/>
          <w:marTop w:val="0"/>
          <w:marBottom w:val="0"/>
          <w:divBdr>
            <w:top w:val="none" w:sz="0" w:space="0" w:color="auto"/>
            <w:left w:val="none" w:sz="0" w:space="0" w:color="auto"/>
            <w:bottom w:val="none" w:sz="0" w:space="0" w:color="auto"/>
            <w:right w:val="none" w:sz="0" w:space="0" w:color="auto"/>
          </w:divBdr>
        </w:div>
        <w:div w:id="1988515442">
          <w:marLeft w:val="0"/>
          <w:marRight w:val="0"/>
          <w:marTop w:val="0"/>
          <w:marBottom w:val="0"/>
          <w:divBdr>
            <w:top w:val="none" w:sz="0" w:space="0" w:color="auto"/>
            <w:left w:val="none" w:sz="0" w:space="0" w:color="auto"/>
            <w:bottom w:val="none" w:sz="0" w:space="0" w:color="auto"/>
            <w:right w:val="none" w:sz="0" w:space="0" w:color="auto"/>
          </w:divBdr>
        </w:div>
        <w:div w:id="1926724612">
          <w:marLeft w:val="0"/>
          <w:marRight w:val="0"/>
          <w:marTop w:val="0"/>
          <w:marBottom w:val="0"/>
          <w:divBdr>
            <w:top w:val="none" w:sz="0" w:space="0" w:color="auto"/>
            <w:left w:val="none" w:sz="0" w:space="0" w:color="auto"/>
            <w:bottom w:val="none" w:sz="0" w:space="0" w:color="auto"/>
            <w:right w:val="none" w:sz="0" w:space="0" w:color="auto"/>
          </w:divBdr>
        </w:div>
        <w:div w:id="1191602220">
          <w:marLeft w:val="0"/>
          <w:marRight w:val="0"/>
          <w:marTop w:val="0"/>
          <w:marBottom w:val="0"/>
          <w:divBdr>
            <w:top w:val="none" w:sz="0" w:space="0" w:color="auto"/>
            <w:left w:val="none" w:sz="0" w:space="0" w:color="auto"/>
            <w:bottom w:val="none" w:sz="0" w:space="0" w:color="auto"/>
            <w:right w:val="none" w:sz="0" w:space="0" w:color="auto"/>
          </w:divBdr>
        </w:div>
        <w:div w:id="347759007">
          <w:marLeft w:val="0"/>
          <w:marRight w:val="0"/>
          <w:marTop w:val="0"/>
          <w:marBottom w:val="0"/>
          <w:divBdr>
            <w:top w:val="none" w:sz="0" w:space="0" w:color="auto"/>
            <w:left w:val="none" w:sz="0" w:space="0" w:color="auto"/>
            <w:bottom w:val="none" w:sz="0" w:space="0" w:color="auto"/>
            <w:right w:val="none" w:sz="0" w:space="0" w:color="auto"/>
          </w:divBdr>
        </w:div>
        <w:div w:id="922950159">
          <w:marLeft w:val="0"/>
          <w:marRight w:val="0"/>
          <w:marTop w:val="0"/>
          <w:marBottom w:val="0"/>
          <w:divBdr>
            <w:top w:val="none" w:sz="0" w:space="0" w:color="auto"/>
            <w:left w:val="none" w:sz="0" w:space="0" w:color="auto"/>
            <w:bottom w:val="none" w:sz="0" w:space="0" w:color="auto"/>
            <w:right w:val="none" w:sz="0" w:space="0" w:color="auto"/>
          </w:divBdr>
        </w:div>
        <w:div w:id="831793784">
          <w:marLeft w:val="0"/>
          <w:marRight w:val="0"/>
          <w:marTop w:val="0"/>
          <w:marBottom w:val="0"/>
          <w:divBdr>
            <w:top w:val="none" w:sz="0" w:space="0" w:color="auto"/>
            <w:left w:val="none" w:sz="0" w:space="0" w:color="auto"/>
            <w:bottom w:val="none" w:sz="0" w:space="0" w:color="auto"/>
            <w:right w:val="none" w:sz="0" w:space="0" w:color="auto"/>
          </w:divBdr>
        </w:div>
        <w:div w:id="1402485076">
          <w:marLeft w:val="0"/>
          <w:marRight w:val="0"/>
          <w:marTop w:val="0"/>
          <w:marBottom w:val="0"/>
          <w:divBdr>
            <w:top w:val="none" w:sz="0" w:space="0" w:color="auto"/>
            <w:left w:val="none" w:sz="0" w:space="0" w:color="auto"/>
            <w:bottom w:val="none" w:sz="0" w:space="0" w:color="auto"/>
            <w:right w:val="none" w:sz="0" w:space="0" w:color="auto"/>
          </w:divBdr>
        </w:div>
        <w:div w:id="1423182352">
          <w:marLeft w:val="0"/>
          <w:marRight w:val="0"/>
          <w:marTop w:val="0"/>
          <w:marBottom w:val="0"/>
          <w:divBdr>
            <w:top w:val="none" w:sz="0" w:space="0" w:color="auto"/>
            <w:left w:val="none" w:sz="0" w:space="0" w:color="auto"/>
            <w:bottom w:val="none" w:sz="0" w:space="0" w:color="auto"/>
            <w:right w:val="none" w:sz="0" w:space="0" w:color="auto"/>
          </w:divBdr>
        </w:div>
        <w:div w:id="438912268">
          <w:marLeft w:val="0"/>
          <w:marRight w:val="0"/>
          <w:marTop w:val="0"/>
          <w:marBottom w:val="0"/>
          <w:divBdr>
            <w:top w:val="none" w:sz="0" w:space="0" w:color="auto"/>
            <w:left w:val="none" w:sz="0" w:space="0" w:color="auto"/>
            <w:bottom w:val="none" w:sz="0" w:space="0" w:color="auto"/>
            <w:right w:val="none" w:sz="0" w:space="0" w:color="auto"/>
          </w:divBdr>
        </w:div>
        <w:div w:id="2114084222">
          <w:marLeft w:val="0"/>
          <w:marRight w:val="0"/>
          <w:marTop w:val="0"/>
          <w:marBottom w:val="0"/>
          <w:divBdr>
            <w:top w:val="none" w:sz="0" w:space="0" w:color="auto"/>
            <w:left w:val="none" w:sz="0" w:space="0" w:color="auto"/>
            <w:bottom w:val="none" w:sz="0" w:space="0" w:color="auto"/>
            <w:right w:val="none" w:sz="0" w:space="0" w:color="auto"/>
          </w:divBdr>
        </w:div>
        <w:div w:id="1004013163">
          <w:marLeft w:val="0"/>
          <w:marRight w:val="0"/>
          <w:marTop w:val="0"/>
          <w:marBottom w:val="0"/>
          <w:divBdr>
            <w:top w:val="none" w:sz="0" w:space="0" w:color="auto"/>
            <w:left w:val="none" w:sz="0" w:space="0" w:color="auto"/>
            <w:bottom w:val="none" w:sz="0" w:space="0" w:color="auto"/>
            <w:right w:val="none" w:sz="0" w:space="0" w:color="auto"/>
          </w:divBdr>
        </w:div>
        <w:div w:id="1011295602">
          <w:marLeft w:val="0"/>
          <w:marRight w:val="0"/>
          <w:marTop w:val="0"/>
          <w:marBottom w:val="0"/>
          <w:divBdr>
            <w:top w:val="none" w:sz="0" w:space="0" w:color="auto"/>
            <w:left w:val="none" w:sz="0" w:space="0" w:color="auto"/>
            <w:bottom w:val="none" w:sz="0" w:space="0" w:color="auto"/>
            <w:right w:val="none" w:sz="0" w:space="0" w:color="auto"/>
          </w:divBdr>
        </w:div>
        <w:div w:id="661857768">
          <w:marLeft w:val="0"/>
          <w:marRight w:val="0"/>
          <w:marTop w:val="0"/>
          <w:marBottom w:val="0"/>
          <w:divBdr>
            <w:top w:val="none" w:sz="0" w:space="0" w:color="auto"/>
            <w:left w:val="none" w:sz="0" w:space="0" w:color="auto"/>
            <w:bottom w:val="none" w:sz="0" w:space="0" w:color="auto"/>
            <w:right w:val="none" w:sz="0" w:space="0" w:color="auto"/>
          </w:divBdr>
        </w:div>
        <w:div w:id="1035538862">
          <w:marLeft w:val="0"/>
          <w:marRight w:val="0"/>
          <w:marTop w:val="0"/>
          <w:marBottom w:val="0"/>
          <w:divBdr>
            <w:top w:val="none" w:sz="0" w:space="0" w:color="auto"/>
            <w:left w:val="none" w:sz="0" w:space="0" w:color="auto"/>
            <w:bottom w:val="none" w:sz="0" w:space="0" w:color="auto"/>
            <w:right w:val="none" w:sz="0" w:space="0" w:color="auto"/>
          </w:divBdr>
        </w:div>
        <w:div w:id="1425346632">
          <w:marLeft w:val="0"/>
          <w:marRight w:val="0"/>
          <w:marTop w:val="0"/>
          <w:marBottom w:val="0"/>
          <w:divBdr>
            <w:top w:val="none" w:sz="0" w:space="0" w:color="auto"/>
            <w:left w:val="none" w:sz="0" w:space="0" w:color="auto"/>
            <w:bottom w:val="none" w:sz="0" w:space="0" w:color="auto"/>
            <w:right w:val="none" w:sz="0" w:space="0" w:color="auto"/>
          </w:divBdr>
        </w:div>
        <w:div w:id="892424865">
          <w:marLeft w:val="0"/>
          <w:marRight w:val="0"/>
          <w:marTop w:val="0"/>
          <w:marBottom w:val="0"/>
          <w:divBdr>
            <w:top w:val="none" w:sz="0" w:space="0" w:color="auto"/>
            <w:left w:val="none" w:sz="0" w:space="0" w:color="auto"/>
            <w:bottom w:val="none" w:sz="0" w:space="0" w:color="auto"/>
            <w:right w:val="none" w:sz="0" w:space="0" w:color="auto"/>
          </w:divBdr>
        </w:div>
        <w:div w:id="177936796">
          <w:marLeft w:val="0"/>
          <w:marRight w:val="0"/>
          <w:marTop w:val="0"/>
          <w:marBottom w:val="0"/>
          <w:divBdr>
            <w:top w:val="none" w:sz="0" w:space="0" w:color="auto"/>
            <w:left w:val="none" w:sz="0" w:space="0" w:color="auto"/>
            <w:bottom w:val="none" w:sz="0" w:space="0" w:color="auto"/>
            <w:right w:val="none" w:sz="0" w:space="0" w:color="auto"/>
          </w:divBdr>
        </w:div>
        <w:div w:id="1917015459">
          <w:marLeft w:val="0"/>
          <w:marRight w:val="0"/>
          <w:marTop w:val="0"/>
          <w:marBottom w:val="0"/>
          <w:divBdr>
            <w:top w:val="none" w:sz="0" w:space="0" w:color="auto"/>
            <w:left w:val="none" w:sz="0" w:space="0" w:color="auto"/>
            <w:bottom w:val="none" w:sz="0" w:space="0" w:color="auto"/>
            <w:right w:val="none" w:sz="0" w:space="0" w:color="auto"/>
          </w:divBdr>
        </w:div>
        <w:div w:id="1935823673">
          <w:marLeft w:val="0"/>
          <w:marRight w:val="0"/>
          <w:marTop w:val="0"/>
          <w:marBottom w:val="0"/>
          <w:divBdr>
            <w:top w:val="none" w:sz="0" w:space="0" w:color="auto"/>
            <w:left w:val="none" w:sz="0" w:space="0" w:color="auto"/>
            <w:bottom w:val="none" w:sz="0" w:space="0" w:color="auto"/>
            <w:right w:val="none" w:sz="0" w:space="0" w:color="auto"/>
          </w:divBdr>
        </w:div>
        <w:div w:id="1503276624">
          <w:marLeft w:val="0"/>
          <w:marRight w:val="0"/>
          <w:marTop w:val="0"/>
          <w:marBottom w:val="0"/>
          <w:divBdr>
            <w:top w:val="none" w:sz="0" w:space="0" w:color="auto"/>
            <w:left w:val="none" w:sz="0" w:space="0" w:color="auto"/>
            <w:bottom w:val="none" w:sz="0" w:space="0" w:color="auto"/>
            <w:right w:val="none" w:sz="0" w:space="0" w:color="auto"/>
          </w:divBdr>
        </w:div>
        <w:div w:id="1398280327">
          <w:marLeft w:val="0"/>
          <w:marRight w:val="0"/>
          <w:marTop w:val="0"/>
          <w:marBottom w:val="0"/>
          <w:divBdr>
            <w:top w:val="none" w:sz="0" w:space="0" w:color="auto"/>
            <w:left w:val="none" w:sz="0" w:space="0" w:color="auto"/>
            <w:bottom w:val="none" w:sz="0" w:space="0" w:color="auto"/>
            <w:right w:val="none" w:sz="0" w:space="0" w:color="auto"/>
          </w:divBdr>
        </w:div>
        <w:div w:id="241762695">
          <w:marLeft w:val="0"/>
          <w:marRight w:val="0"/>
          <w:marTop w:val="0"/>
          <w:marBottom w:val="0"/>
          <w:divBdr>
            <w:top w:val="none" w:sz="0" w:space="0" w:color="auto"/>
            <w:left w:val="none" w:sz="0" w:space="0" w:color="auto"/>
            <w:bottom w:val="none" w:sz="0" w:space="0" w:color="auto"/>
            <w:right w:val="none" w:sz="0" w:space="0" w:color="auto"/>
          </w:divBdr>
        </w:div>
        <w:div w:id="476068699">
          <w:marLeft w:val="0"/>
          <w:marRight w:val="0"/>
          <w:marTop w:val="0"/>
          <w:marBottom w:val="0"/>
          <w:divBdr>
            <w:top w:val="none" w:sz="0" w:space="0" w:color="auto"/>
            <w:left w:val="none" w:sz="0" w:space="0" w:color="auto"/>
            <w:bottom w:val="none" w:sz="0" w:space="0" w:color="auto"/>
            <w:right w:val="none" w:sz="0" w:space="0" w:color="auto"/>
          </w:divBdr>
        </w:div>
        <w:div w:id="735857854">
          <w:marLeft w:val="0"/>
          <w:marRight w:val="0"/>
          <w:marTop w:val="0"/>
          <w:marBottom w:val="0"/>
          <w:divBdr>
            <w:top w:val="none" w:sz="0" w:space="0" w:color="auto"/>
            <w:left w:val="none" w:sz="0" w:space="0" w:color="auto"/>
            <w:bottom w:val="none" w:sz="0" w:space="0" w:color="auto"/>
            <w:right w:val="none" w:sz="0" w:space="0" w:color="auto"/>
          </w:divBdr>
        </w:div>
        <w:div w:id="1153793359">
          <w:marLeft w:val="0"/>
          <w:marRight w:val="0"/>
          <w:marTop w:val="0"/>
          <w:marBottom w:val="0"/>
          <w:divBdr>
            <w:top w:val="none" w:sz="0" w:space="0" w:color="auto"/>
            <w:left w:val="none" w:sz="0" w:space="0" w:color="auto"/>
            <w:bottom w:val="none" w:sz="0" w:space="0" w:color="auto"/>
            <w:right w:val="none" w:sz="0" w:space="0" w:color="auto"/>
          </w:divBdr>
        </w:div>
        <w:div w:id="1656951226">
          <w:marLeft w:val="0"/>
          <w:marRight w:val="0"/>
          <w:marTop w:val="0"/>
          <w:marBottom w:val="0"/>
          <w:divBdr>
            <w:top w:val="none" w:sz="0" w:space="0" w:color="auto"/>
            <w:left w:val="none" w:sz="0" w:space="0" w:color="auto"/>
            <w:bottom w:val="none" w:sz="0" w:space="0" w:color="auto"/>
            <w:right w:val="none" w:sz="0" w:space="0" w:color="auto"/>
          </w:divBdr>
        </w:div>
        <w:div w:id="332992353">
          <w:marLeft w:val="0"/>
          <w:marRight w:val="0"/>
          <w:marTop w:val="0"/>
          <w:marBottom w:val="0"/>
          <w:divBdr>
            <w:top w:val="none" w:sz="0" w:space="0" w:color="auto"/>
            <w:left w:val="none" w:sz="0" w:space="0" w:color="auto"/>
            <w:bottom w:val="none" w:sz="0" w:space="0" w:color="auto"/>
            <w:right w:val="none" w:sz="0" w:space="0" w:color="auto"/>
          </w:divBdr>
        </w:div>
        <w:div w:id="290285760">
          <w:marLeft w:val="0"/>
          <w:marRight w:val="0"/>
          <w:marTop w:val="0"/>
          <w:marBottom w:val="0"/>
          <w:divBdr>
            <w:top w:val="none" w:sz="0" w:space="0" w:color="auto"/>
            <w:left w:val="none" w:sz="0" w:space="0" w:color="auto"/>
            <w:bottom w:val="none" w:sz="0" w:space="0" w:color="auto"/>
            <w:right w:val="none" w:sz="0" w:space="0" w:color="auto"/>
          </w:divBdr>
        </w:div>
        <w:div w:id="630593160">
          <w:marLeft w:val="0"/>
          <w:marRight w:val="0"/>
          <w:marTop w:val="0"/>
          <w:marBottom w:val="0"/>
          <w:divBdr>
            <w:top w:val="none" w:sz="0" w:space="0" w:color="auto"/>
            <w:left w:val="none" w:sz="0" w:space="0" w:color="auto"/>
            <w:bottom w:val="none" w:sz="0" w:space="0" w:color="auto"/>
            <w:right w:val="none" w:sz="0" w:space="0" w:color="auto"/>
          </w:divBdr>
        </w:div>
        <w:div w:id="1740860702">
          <w:marLeft w:val="0"/>
          <w:marRight w:val="0"/>
          <w:marTop w:val="0"/>
          <w:marBottom w:val="0"/>
          <w:divBdr>
            <w:top w:val="none" w:sz="0" w:space="0" w:color="auto"/>
            <w:left w:val="none" w:sz="0" w:space="0" w:color="auto"/>
            <w:bottom w:val="none" w:sz="0" w:space="0" w:color="auto"/>
            <w:right w:val="none" w:sz="0" w:space="0" w:color="auto"/>
          </w:divBdr>
        </w:div>
        <w:div w:id="868687960">
          <w:marLeft w:val="0"/>
          <w:marRight w:val="0"/>
          <w:marTop w:val="0"/>
          <w:marBottom w:val="0"/>
          <w:divBdr>
            <w:top w:val="none" w:sz="0" w:space="0" w:color="auto"/>
            <w:left w:val="none" w:sz="0" w:space="0" w:color="auto"/>
            <w:bottom w:val="none" w:sz="0" w:space="0" w:color="auto"/>
            <w:right w:val="none" w:sz="0" w:space="0" w:color="auto"/>
          </w:divBdr>
        </w:div>
        <w:div w:id="1375740792">
          <w:marLeft w:val="0"/>
          <w:marRight w:val="0"/>
          <w:marTop w:val="0"/>
          <w:marBottom w:val="0"/>
          <w:divBdr>
            <w:top w:val="none" w:sz="0" w:space="0" w:color="auto"/>
            <w:left w:val="none" w:sz="0" w:space="0" w:color="auto"/>
            <w:bottom w:val="none" w:sz="0" w:space="0" w:color="auto"/>
            <w:right w:val="none" w:sz="0" w:space="0" w:color="auto"/>
          </w:divBdr>
        </w:div>
        <w:div w:id="1257327788">
          <w:marLeft w:val="0"/>
          <w:marRight w:val="0"/>
          <w:marTop w:val="0"/>
          <w:marBottom w:val="0"/>
          <w:divBdr>
            <w:top w:val="none" w:sz="0" w:space="0" w:color="auto"/>
            <w:left w:val="none" w:sz="0" w:space="0" w:color="auto"/>
            <w:bottom w:val="none" w:sz="0" w:space="0" w:color="auto"/>
            <w:right w:val="none" w:sz="0" w:space="0" w:color="auto"/>
          </w:divBdr>
        </w:div>
        <w:div w:id="1864053155">
          <w:marLeft w:val="0"/>
          <w:marRight w:val="0"/>
          <w:marTop w:val="0"/>
          <w:marBottom w:val="0"/>
          <w:divBdr>
            <w:top w:val="none" w:sz="0" w:space="0" w:color="auto"/>
            <w:left w:val="none" w:sz="0" w:space="0" w:color="auto"/>
            <w:bottom w:val="none" w:sz="0" w:space="0" w:color="auto"/>
            <w:right w:val="none" w:sz="0" w:space="0" w:color="auto"/>
          </w:divBdr>
        </w:div>
        <w:div w:id="1144196167">
          <w:marLeft w:val="0"/>
          <w:marRight w:val="0"/>
          <w:marTop w:val="0"/>
          <w:marBottom w:val="0"/>
          <w:divBdr>
            <w:top w:val="none" w:sz="0" w:space="0" w:color="auto"/>
            <w:left w:val="none" w:sz="0" w:space="0" w:color="auto"/>
            <w:bottom w:val="none" w:sz="0" w:space="0" w:color="auto"/>
            <w:right w:val="none" w:sz="0" w:space="0" w:color="auto"/>
          </w:divBdr>
        </w:div>
        <w:div w:id="209151448">
          <w:marLeft w:val="0"/>
          <w:marRight w:val="0"/>
          <w:marTop w:val="0"/>
          <w:marBottom w:val="0"/>
          <w:divBdr>
            <w:top w:val="none" w:sz="0" w:space="0" w:color="auto"/>
            <w:left w:val="none" w:sz="0" w:space="0" w:color="auto"/>
            <w:bottom w:val="none" w:sz="0" w:space="0" w:color="auto"/>
            <w:right w:val="none" w:sz="0" w:space="0" w:color="auto"/>
          </w:divBdr>
        </w:div>
        <w:div w:id="617833467">
          <w:marLeft w:val="0"/>
          <w:marRight w:val="0"/>
          <w:marTop w:val="0"/>
          <w:marBottom w:val="0"/>
          <w:divBdr>
            <w:top w:val="none" w:sz="0" w:space="0" w:color="auto"/>
            <w:left w:val="none" w:sz="0" w:space="0" w:color="auto"/>
            <w:bottom w:val="none" w:sz="0" w:space="0" w:color="auto"/>
            <w:right w:val="none" w:sz="0" w:space="0" w:color="auto"/>
          </w:divBdr>
        </w:div>
        <w:div w:id="703482901">
          <w:marLeft w:val="0"/>
          <w:marRight w:val="0"/>
          <w:marTop w:val="0"/>
          <w:marBottom w:val="0"/>
          <w:divBdr>
            <w:top w:val="none" w:sz="0" w:space="0" w:color="auto"/>
            <w:left w:val="none" w:sz="0" w:space="0" w:color="auto"/>
            <w:bottom w:val="none" w:sz="0" w:space="0" w:color="auto"/>
            <w:right w:val="none" w:sz="0" w:space="0" w:color="auto"/>
          </w:divBdr>
        </w:div>
        <w:div w:id="1879277051">
          <w:marLeft w:val="0"/>
          <w:marRight w:val="0"/>
          <w:marTop w:val="0"/>
          <w:marBottom w:val="0"/>
          <w:divBdr>
            <w:top w:val="none" w:sz="0" w:space="0" w:color="auto"/>
            <w:left w:val="none" w:sz="0" w:space="0" w:color="auto"/>
            <w:bottom w:val="none" w:sz="0" w:space="0" w:color="auto"/>
            <w:right w:val="none" w:sz="0" w:space="0" w:color="auto"/>
          </w:divBdr>
        </w:div>
        <w:div w:id="583221303">
          <w:marLeft w:val="0"/>
          <w:marRight w:val="0"/>
          <w:marTop w:val="0"/>
          <w:marBottom w:val="0"/>
          <w:divBdr>
            <w:top w:val="none" w:sz="0" w:space="0" w:color="auto"/>
            <w:left w:val="none" w:sz="0" w:space="0" w:color="auto"/>
            <w:bottom w:val="none" w:sz="0" w:space="0" w:color="auto"/>
            <w:right w:val="none" w:sz="0" w:space="0" w:color="auto"/>
          </w:divBdr>
        </w:div>
        <w:div w:id="371420862">
          <w:marLeft w:val="0"/>
          <w:marRight w:val="0"/>
          <w:marTop w:val="0"/>
          <w:marBottom w:val="0"/>
          <w:divBdr>
            <w:top w:val="none" w:sz="0" w:space="0" w:color="auto"/>
            <w:left w:val="none" w:sz="0" w:space="0" w:color="auto"/>
            <w:bottom w:val="none" w:sz="0" w:space="0" w:color="auto"/>
            <w:right w:val="none" w:sz="0" w:space="0" w:color="auto"/>
          </w:divBdr>
        </w:div>
        <w:div w:id="598023077">
          <w:marLeft w:val="0"/>
          <w:marRight w:val="0"/>
          <w:marTop w:val="0"/>
          <w:marBottom w:val="0"/>
          <w:divBdr>
            <w:top w:val="none" w:sz="0" w:space="0" w:color="auto"/>
            <w:left w:val="none" w:sz="0" w:space="0" w:color="auto"/>
            <w:bottom w:val="none" w:sz="0" w:space="0" w:color="auto"/>
            <w:right w:val="none" w:sz="0" w:space="0" w:color="auto"/>
          </w:divBdr>
        </w:div>
        <w:div w:id="229538942">
          <w:marLeft w:val="0"/>
          <w:marRight w:val="0"/>
          <w:marTop w:val="0"/>
          <w:marBottom w:val="0"/>
          <w:divBdr>
            <w:top w:val="none" w:sz="0" w:space="0" w:color="auto"/>
            <w:left w:val="none" w:sz="0" w:space="0" w:color="auto"/>
            <w:bottom w:val="none" w:sz="0" w:space="0" w:color="auto"/>
            <w:right w:val="none" w:sz="0" w:space="0" w:color="auto"/>
          </w:divBdr>
        </w:div>
        <w:div w:id="256133586">
          <w:marLeft w:val="0"/>
          <w:marRight w:val="0"/>
          <w:marTop w:val="0"/>
          <w:marBottom w:val="0"/>
          <w:divBdr>
            <w:top w:val="none" w:sz="0" w:space="0" w:color="auto"/>
            <w:left w:val="none" w:sz="0" w:space="0" w:color="auto"/>
            <w:bottom w:val="none" w:sz="0" w:space="0" w:color="auto"/>
            <w:right w:val="none" w:sz="0" w:space="0" w:color="auto"/>
          </w:divBdr>
        </w:div>
        <w:div w:id="616643128">
          <w:marLeft w:val="0"/>
          <w:marRight w:val="0"/>
          <w:marTop w:val="0"/>
          <w:marBottom w:val="0"/>
          <w:divBdr>
            <w:top w:val="none" w:sz="0" w:space="0" w:color="auto"/>
            <w:left w:val="none" w:sz="0" w:space="0" w:color="auto"/>
            <w:bottom w:val="none" w:sz="0" w:space="0" w:color="auto"/>
            <w:right w:val="none" w:sz="0" w:space="0" w:color="auto"/>
          </w:divBdr>
        </w:div>
        <w:div w:id="373894954">
          <w:marLeft w:val="0"/>
          <w:marRight w:val="0"/>
          <w:marTop w:val="0"/>
          <w:marBottom w:val="0"/>
          <w:divBdr>
            <w:top w:val="none" w:sz="0" w:space="0" w:color="auto"/>
            <w:left w:val="none" w:sz="0" w:space="0" w:color="auto"/>
            <w:bottom w:val="none" w:sz="0" w:space="0" w:color="auto"/>
            <w:right w:val="none" w:sz="0" w:space="0" w:color="auto"/>
          </w:divBdr>
        </w:div>
        <w:div w:id="1938833140">
          <w:marLeft w:val="0"/>
          <w:marRight w:val="0"/>
          <w:marTop w:val="0"/>
          <w:marBottom w:val="0"/>
          <w:divBdr>
            <w:top w:val="none" w:sz="0" w:space="0" w:color="auto"/>
            <w:left w:val="none" w:sz="0" w:space="0" w:color="auto"/>
            <w:bottom w:val="none" w:sz="0" w:space="0" w:color="auto"/>
            <w:right w:val="none" w:sz="0" w:space="0" w:color="auto"/>
          </w:divBdr>
        </w:div>
        <w:div w:id="776415351">
          <w:marLeft w:val="0"/>
          <w:marRight w:val="0"/>
          <w:marTop w:val="0"/>
          <w:marBottom w:val="0"/>
          <w:divBdr>
            <w:top w:val="none" w:sz="0" w:space="0" w:color="auto"/>
            <w:left w:val="none" w:sz="0" w:space="0" w:color="auto"/>
            <w:bottom w:val="none" w:sz="0" w:space="0" w:color="auto"/>
            <w:right w:val="none" w:sz="0" w:space="0" w:color="auto"/>
          </w:divBdr>
        </w:div>
        <w:div w:id="2056733162">
          <w:marLeft w:val="0"/>
          <w:marRight w:val="0"/>
          <w:marTop w:val="0"/>
          <w:marBottom w:val="0"/>
          <w:divBdr>
            <w:top w:val="none" w:sz="0" w:space="0" w:color="auto"/>
            <w:left w:val="none" w:sz="0" w:space="0" w:color="auto"/>
            <w:bottom w:val="none" w:sz="0" w:space="0" w:color="auto"/>
            <w:right w:val="none" w:sz="0" w:space="0" w:color="auto"/>
          </w:divBdr>
        </w:div>
        <w:div w:id="1360663269">
          <w:marLeft w:val="0"/>
          <w:marRight w:val="0"/>
          <w:marTop w:val="0"/>
          <w:marBottom w:val="0"/>
          <w:divBdr>
            <w:top w:val="none" w:sz="0" w:space="0" w:color="auto"/>
            <w:left w:val="none" w:sz="0" w:space="0" w:color="auto"/>
            <w:bottom w:val="none" w:sz="0" w:space="0" w:color="auto"/>
            <w:right w:val="none" w:sz="0" w:space="0" w:color="auto"/>
          </w:divBdr>
        </w:div>
        <w:div w:id="1730113028">
          <w:marLeft w:val="0"/>
          <w:marRight w:val="0"/>
          <w:marTop w:val="0"/>
          <w:marBottom w:val="0"/>
          <w:divBdr>
            <w:top w:val="none" w:sz="0" w:space="0" w:color="auto"/>
            <w:left w:val="none" w:sz="0" w:space="0" w:color="auto"/>
            <w:bottom w:val="none" w:sz="0" w:space="0" w:color="auto"/>
            <w:right w:val="none" w:sz="0" w:space="0" w:color="auto"/>
          </w:divBdr>
        </w:div>
        <w:div w:id="835150638">
          <w:marLeft w:val="0"/>
          <w:marRight w:val="0"/>
          <w:marTop w:val="0"/>
          <w:marBottom w:val="0"/>
          <w:divBdr>
            <w:top w:val="none" w:sz="0" w:space="0" w:color="auto"/>
            <w:left w:val="none" w:sz="0" w:space="0" w:color="auto"/>
            <w:bottom w:val="none" w:sz="0" w:space="0" w:color="auto"/>
            <w:right w:val="none" w:sz="0" w:space="0" w:color="auto"/>
          </w:divBdr>
        </w:div>
        <w:div w:id="1974827361">
          <w:marLeft w:val="0"/>
          <w:marRight w:val="0"/>
          <w:marTop w:val="0"/>
          <w:marBottom w:val="0"/>
          <w:divBdr>
            <w:top w:val="none" w:sz="0" w:space="0" w:color="auto"/>
            <w:left w:val="none" w:sz="0" w:space="0" w:color="auto"/>
            <w:bottom w:val="none" w:sz="0" w:space="0" w:color="auto"/>
            <w:right w:val="none" w:sz="0" w:space="0" w:color="auto"/>
          </w:divBdr>
        </w:div>
        <w:div w:id="415445791">
          <w:marLeft w:val="0"/>
          <w:marRight w:val="0"/>
          <w:marTop w:val="0"/>
          <w:marBottom w:val="0"/>
          <w:divBdr>
            <w:top w:val="none" w:sz="0" w:space="0" w:color="auto"/>
            <w:left w:val="none" w:sz="0" w:space="0" w:color="auto"/>
            <w:bottom w:val="none" w:sz="0" w:space="0" w:color="auto"/>
            <w:right w:val="none" w:sz="0" w:space="0" w:color="auto"/>
          </w:divBdr>
        </w:div>
        <w:div w:id="943809841">
          <w:marLeft w:val="0"/>
          <w:marRight w:val="0"/>
          <w:marTop w:val="0"/>
          <w:marBottom w:val="0"/>
          <w:divBdr>
            <w:top w:val="none" w:sz="0" w:space="0" w:color="auto"/>
            <w:left w:val="none" w:sz="0" w:space="0" w:color="auto"/>
            <w:bottom w:val="none" w:sz="0" w:space="0" w:color="auto"/>
            <w:right w:val="none" w:sz="0" w:space="0" w:color="auto"/>
          </w:divBdr>
        </w:div>
        <w:div w:id="496306407">
          <w:marLeft w:val="0"/>
          <w:marRight w:val="0"/>
          <w:marTop w:val="0"/>
          <w:marBottom w:val="0"/>
          <w:divBdr>
            <w:top w:val="none" w:sz="0" w:space="0" w:color="auto"/>
            <w:left w:val="none" w:sz="0" w:space="0" w:color="auto"/>
            <w:bottom w:val="none" w:sz="0" w:space="0" w:color="auto"/>
            <w:right w:val="none" w:sz="0" w:space="0" w:color="auto"/>
          </w:divBdr>
        </w:div>
        <w:div w:id="365182220">
          <w:marLeft w:val="0"/>
          <w:marRight w:val="0"/>
          <w:marTop w:val="0"/>
          <w:marBottom w:val="0"/>
          <w:divBdr>
            <w:top w:val="none" w:sz="0" w:space="0" w:color="auto"/>
            <w:left w:val="none" w:sz="0" w:space="0" w:color="auto"/>
            <w:bottom w:val="none" w:sz="0" w:space="0" w:color="auto"/>
            <w:right w:val="none" w:sz="0" w:space="0" w:color="auto"/>
          </w:divBdr>
        </w:div>
        <w:div w:id="32116723">
          <w:marLeft w:val="0"/>
          <w:marRight w:val="0"/>
          <w:marTop w:val="0"/>
          <w:marBottom w:val="0"/>
          <w:divBdr>
            <w:top w:val="none" w:sz="0" w:space="0" w:color="auto"/>
            <w:left w:val="none" w:sz="0" w:space="0" w:color="auto"/>
            <w:bottom w:val="none" w:sz="0" w:space="0" w:color="auto"/>
            <w:right w:val="none" w:sz="0" w:space="0" w:color="auto"/>
          </w:divBdr>
        </w:div>
        <w:div w:id="1759054476">
          <w:marLeft w:val="0"/>
          <w:marRight w:val="0"/>
          <w:marTop w:val="0"/>
          <w:marBottom w:val="0"/>
          <w:divBdr>
            <w:top w:val="none" w:sz="0" w:space="0" w:color="auto"/>
            <w:left w:val="none" w:sz="0" w:space="0" w:color="auto"/>
            <w:bottom w:val="none" w:sz="0" w:space="0" w:color="auto"/>
            <w:right w:val="none" w:sz="0" w:space="0" w:color="auto"/>
          </w:divBdr>
        </w:div>
        <w:div w:id="383061447">
          <w:marLeft w:val="0"/>
          <w:marRight w:val="0"/>
          <w:marTop w:val="0"/>
          <w:marBottom w:val="0"/>
          <w:divBdr>
            <w:top w:val="none" w:sz="0" w:space="0" w:color="auto"/>
            <w:left w:val="none" w:sz="0" w:space="0" w:color="auto"/>
            <w:bottom w:val="none" w:sz="0" w:space="0" w:color="auto"/>
            <w:right w:val="none" w:sz="0" w:space="0" w:color="auto"/>
          </w:divBdr>
        </w:div>
        <w:div w:id="431390652">
          <w:marLeft w:val="0"/>
          <w:marRight w:val="0"/>
          <w:marTop w:val="0"/>
          <w:marBottom w:val="0"/>
          <w:divBdr>
            <w:top w:val="none" w:sz="0" w:space="0" w:color="auto"/>
            <w:left w:val="none" w:sz="0" w:space="0" w:color="auto"/>
            <w:bottom w:val="none" w:sz="0" w:space="0" w:color="auto"/>
            <w:right w:val="none" w:sz="0" w:space="0" w:color="auto"/>
          </w:divBdr>
        </w:div>
        <w:div w:id="2138914671">
          <w:marLeft w:val="0"/>
          <w:marRight w:val="0"/>
          <w:marTop w:val="0"/>
          <w:marBottom w:val="0"/>
          <w:divBdr>
            <w:top w:val="none" w:sz="0" w:space="0" w:color="auto"/>
            <w:left w:val="none" w:sz="0" w:space="0" w:color="auto"/>
            <w:bottom w:val="none" w:sz="0" w:space="0" w:color="auto"/>
            <w:right w:val="none" w:sz="0" w:space="0" w:color="auto"/>
          </w:divBdr>
        </w:div>
      </w:divsChild>
    </w:div>
    <w:div w:id="437220540">
      <w:bodyDiv w:val="1"/>
      <w:marLeft w:val="0"/>
      <w:marRight w:val="0"/>
      <w:marTop w:val="0"/>
      <w:marBottom w:val="0"/>
      <w:divBdr>
        <w:top w:val="none" w:sz="0" w:space="0" w:color="auto"/>
        <w:left w:val="none" w:sz="0" w:space="0" w:color="auto"/>
        <w:bottom w:val="none" w:sz="0" w:space="0" w:color="auto"/>
        <w:right w:val="none" w:sz="0" w:space="0" w:color="auto"/>
      </w:divBdr>
    </w:div>
    <w:div w:id="589703852">
      <w:bodyDiv w:val="1"/>
      <w:marLeft w:val="0"/>
      <w:marRight w:val="0"/>
      <w:marTop w:val="0"/>
      <w:marBottom w:val="0"/>
      <w:divBdr>
        <w:top w:val="none" w:sz="0" w:space="0" w:color="auto"/>
        <w:left w:val="none" w:sz="0" w:space="0" w:color="auto"/>
        <w:bottom w:val="none" w:sz="0" w:space="0" w:color="auto"/>
        <w:right w:val="none" w:sz="0" w:space="0" w:color="auto"/>
      </w:divBdr>
    </w:div>
    <w:div w:id="681317475">
      <w:bodyDiv w:val="1"/>
      <w:marLeft w:val="0"/>
      <w:marRight w:val="0"/>
      <w:marTop w:val="0"/>
      <w:marBottom w:val="0"/>
      <w:divBdr>
        <w:top w:val="none" w:sz="0" w:space="0" w:color="auto"/>
        <w:left w:val="none" w:sz="0" w:space="0" w:color="auto"/>
        <w:bottom w:val="none" w:sz="0" w:space="0" w:color="auto"/>
        <w:right w:val="none" w:sz="0" w:space="0" w:color="auto"/>
      </w:divBdr>
    </w:div>
    <w:div w:id="993997511">
      <w:bodyDiv w:val="1"/>
      <w:marLeft w:val="0"/>
      <w:marRight w:val="0"/>
      <w:marTop w:val="0"/>
      <w:marBottom w:val="0"/>
      <w:divBdr>
        <w:top w:val="none" w:sz="0" w:space="0" w:color="auto"/>
        <w:left w:val="none" w:sz="0" w:space="0" w:color="auto"/>
        <w:bottom w:val="none" w:sz="0" w:space="0" w:color="auto"/>
        <w:right w:val="none" w:sz="0" w:space="0" w:color="auto"/>
      </w:divBdr>
    </w:div>
    <w:div w:id="1069842361">
      <w:bodyDiv w:val="1"/>
      <w:marLeft w:val="0"/>
      <w:marRight w:val="0"/>
      <w:marTop w:val="0"/>
      <w:marBottom w:val="0"/>
      <w:divBdr>
        <w:top w:val="none" w:sz="0" w:space="0" w:color="auto"/>
        <w:left w:val="none" w:sz="0" w:space="0" w:color="auto"/>
        <w:bottom w:val="none" w:sz="0" w:space="0" w:color="auto"/>
        <w:right w:val="none" w:sz="0" w:space="0" w:color="auto"/>
      </w:divBdr>
    </w:div>
    <w:div w:id="1630697698">
      <w:bodyDiv w:val="1"/>
      <w:marLeft w:val="0"/>
      <w:marRight w:val="0"/>
      <w:marTop w:val="0"/>
      <w:marBottom w:val="0"/>
      <w:divBdr>
        <w:top w:val="none" w:sz="0" w:space="0" w:color="auto"/>
        <w:left w:val="none" w:sz="0" w:space="0" w:color="auto"/>
        <w:bottom w:val="none" w:sz="0" w:space="0" w:color="auto"/>
        <w:right w:val="none" w:sz="0" w:space="0" w:color="auto"/>
      </w:divBdr>
    </w:div>
    <w:div w:id="1691252946">
      <w:bodyDiv w:val="1"/>
      <w:marLeft w:val="0"/>
      <w:marRight w:val="0"/>
      <w:marTop w:val="0"/>
      <w:marBottom w:val="0"/>
      <w:divBdr>
        <w:top w:val="none" w:sz="0" w:space="0" w:color="auto"/>
        <w:left w:val="none" w:sz="0" w:space="0" w:color="auto"/>
        <w:bottom w:val="none" w:sz="0" w:space="0" w:color="auto"/>
        <w:right w:val="none" w:sz="0" w:space="0" w:color="auto"/>
      </w:divBdr>
    </w:div>
    <w:div w:id="1879122080">
      <w:bodyDiv w:val="1"/>
      <w:marLeft w:val="0"/>
      <w:marRight w:val="0"/>
      <w:marTop w:val="0"/>
      <w:marBottom w:val="0"/>
      <w:divBdr>
        <w:top w:val="none" w:sz="0" w:space="0" w:color="auto"/>
        <w:left w:val="none" w:sz="0" w:space="0" w:color="auto"/>
        <w:bottom w:val="none" w:sz="0" w:space="0" w:color="auto"/>
        <w:right w:val="none" w:sz="0" w:space="0" w:color="auto"/>
      </w:divBdr>
    </w:div>
    <w:div w:id="190698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BC71E-8C38-4085-BB4A-8A72328D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8109</TotalTime>
  <Pages>7</Pages>
  <Words>2326</Words>
  <Characters>12496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2</vt:lpstr>
    </vt:vector>
  </TitlesOfParts>
  <Company>No Organization</Company>
  <LinksUpToDate>false</LinksUpToDate>
  <CharactersWithSpaces>14793</CharactersWithSpaces>
  <SharedDoc>false</SharedDoc>
  <HLinks>
    <vt:vector size="24" baseType="variant">
      <vt:variant>
        <vt:i4>1376299</vt:i4>
      </vt:variant>
      <vt:variant>
        <vt:i4>9</vt:i4>
      </vt:variant>
      <vt:variant>
        <vt:i4>0</vt:i4>
      </vt:variant>
      <vt:variant>
        <vt:i4>5</vt:i4>
      </vt:variant>
      <vt:variant>
        <vt:lpwstr>mailto:grassoang@cityofgalveston.org</vt:lpwstr>
      </vt:variant>
      <vt:variant>
        <vt:lpwstr/>
      </vt:variant>
      <vt:variant>
        <vt:i4>1966125</vt:i4>
      </vt:variant>
      <vt:variant>
        <vt:i4>6</vt:i4>
      </vt:variant>
      <vt:variant>
        <vt:i4>0</vt:i4>
      </vt:variant>
      <vt:variant>
        <vt:i4>5</vt:i4>
      </vt:variant>
      <vt:variant>
        <vt:lpwstr>mailto:wilsoneri@cityofgalveston.org</vt:lpwstr>
      </vt:variant>
      <vt:variant>
        <vt:lpwstr/>
      </vt:variant>
      <vt:variant>
        <vt:i4>8323145</vt:i4>
      </vt:variant>
      <vt:variant>
        <vt:i4>3</vt:i4>
      </vt:variant>
      <vt:variant>
        <vt:i4>0</vt:i4>
      </vt:variant>
      <vt:variant>
        <vt:i4>5</vt:i4>
      </vt:variant>
      <vt:variant>
        <vt:lpwstr>mailto:odonohoewen@cityofgalveston.org</vt:lpwstr>
      </vt:variant>
      <vt:variant>
        <vt:lpwstr/>
      </vt:variant>
      <vt:variant>
        <vt:i4>1376290</vt:i4>
      </vt:variant>
      <vt:variant>
        <vt:i4>0</vt:i4>
      </vt:variant>
      <vt:variant>
        <vt:i4>0</vt:i4>
      </vt:variant>
      <vt:variant>
        <vt:i4>5</vt:i4>
      </vt:variant>
      <vt:variant>
        <vt:lpwstr>mailto:kellycha@cityofgalveston.org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creator>Kelly George</dc:creator>
  <cp:lastModifiedBy>Emily Huettl</cp:lastModifiedBy>
  <cp:revision>151</cp:revision>
  <cp:lastPrinted>2013-06-06T15:29:00Z</cp:lastPrinted>
  <dcterms:created xsi:type="dcterms:W3CDTF">2013-07-11T15:00:00Z</dcterms:created>
  <dcterms:modified xsi:type="dcterms:W3CDTF">2022-01-11T21:58:00Z</dcterms:modified>
</cp:coreProperties>
</file>